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E34EFB">
      <w:pPr>
        <w:jc w:val="center"/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49225B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3B3A7F" w:rsidRPr="003B3A7F">
        <w:rPr>
          <w:sz w:val="20"/>
          <w:szCs w:val="20"/>
          <w:lang w:val="el-GR"/>
        </w:rPr>
        <w:t xml:space="preserve">προγράμματος </w:t>
      </w:r>
      <w:r w:rsidR="00DC2EF1" w:rsidRPr="00DC2EF1">
        <w:rPr>
          <w:sz w:val="20"/>
          <w:szCs w:val="20"/>
          <w:lang w:val="el-GR"/>
        </w:rPr>
        <w:t>«</w:t>
      </w:r>
      <w:proofErr w:type="spellStart"/>
      <w:r w:rsidR="00DC2EF1" w:rsidRPr="00DC2EF1">
        <w:rPr>
          <w:sz w:val="20"/>
          <w:szCs w:val="20"/>
          <w:lang w:val="el-GR"/>
        </w:rPr>
        <w:t>Competitive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pre-drying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technologies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firing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concepts</w:t>
      </w:r>
      <w:proofErr w:type="spellEnd"/>
      <w:r w:rsidR="00DC2EF1" w:rsidRPr="00DC2EF1">
        <w:rPr>
          <w:sz w:val="20"/>
          <w:szCs w:val="20"/>
          <w:lang w:val="el-GR"/>
        </w:rPr>
        <w:t xml:space="preserve"> for </w:t>
      </w:r>
      <w:proofErr w:type="spellStart"/>
      <w:r w:rsidR="00DC2EF1" w:rsidRPr="00DC2EF1">
        <w:rPr>
          <w:sz w:val="20"/>
          <w:szCs w:val="20"/>
          <w:lang w:val="el-GR"/>
        </w:rPr>
        <w:t>flexible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efficient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lignite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utilization</w:t>
      </w:r>
      <w:proofErr w:type="spellEnd"/>
      <w:r w:rsidR="00DC2EF1" w:rsidRPr="00DC2EF1">
        <w:rPr>
          <w:sz w:val="20"/>
          <w:szCs w:val="20"/>
          <w:lang w:val="el-GR"/>
        </w:rPr>
        <w:t>» με ακρωνύμιο “DRYLIG” και αριθμό συμβολαίου έργου RFCR-CT-2014-00009</w:t>
      </w:r>
    </w:p>
    <w:p w:rsidR="00DC2EF1" w:rsidRPr="00DC2EF1" w:rsidRDefault="00DC2EF1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1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29"/>
        <w:gridCol w:w="2262"/>
        <w:gridCol w:w="851"/>
      </w:tblGrid>
      <w:tr w:rsidR="008479E9" w:rsidRPr="0049225B" w:rsidTr="00B2726E">
        <w:trPr>
          <w:trHeight w:val="567"/>
        </w:trPr>
        <w:tc>
          <w:tcPr>
            <w:tcW w:w="817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3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231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9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DC2EF1" w:rsidRPr="00AB573A" w:rsidTr="00917B19">
        <w:trPr>
          <w:trHeight w:val="567"/>
        </w:trPr>
        <w:tc>
          <w:tcPr>
            <w:tcW w:w="817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  <w:p w:rsidR="00DC2EF1" w:rsidRDefault="00DC2EF1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C2EF1" w:rsidRPr="0049225B" w:rsidRDefault="00AB573A" w:rsidP="00925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15</w:t>
            </w:r>
            <w:r>
              <w:rPr>
                <w:sz w:val="16"/>
                <w:szCs w:val="16"/>
              </w:rPr>
              <w:t>2</w:t>
            </w:r>
            <w:r w:rsidR="00DC2EF1">
              <w:rPr>
                <w:sz w:val="16"/>
                <w:szCs w:val="16"/>
              </w:rPr>
              <w:t>E</w:t>
            </w:r>
          </w:p>
        </w:tc>
        <w:tc>
          <w:tcPr>
            <w:tcW w:w="1113" w:type="pct"/>
            <w:vAlign w:val="center"/>
          </w:tcPr>
          <w:p w:rsidR="00DC2EF1" w:rsidRPr="00DC2EF1" w:rsidRDefault="00AB573A" w:rsidP="009B796B">
            <w:pPr>
              <w:jc w:val="both"/>
              <w:rPr>
                <w:sz w:val="16"/>
                <w:szCs w:val="16"/>
              </w:rPr>
            </w:pPr>
            <w:proofErr w:type="spellStart"/>
            <w:r w:rsidRPr="00AB573A">
              <w:rPr>
                <w:sz w:val="16"/>
                <w:szCs w:val="16"/>
              </w:rPr>
              <w:t>Μηχ</w:t>
            </w:r>
            <w:proofErr w:type="spellEnd"/>
            <w:r w:rsidRPr="00AB573A">
              <w:rPr>
                <w:sz w:val="16"/>
                <w:szCs w:val="16"/>
              </w:rPr>
              <w:t>ανολόγος</w:t>
            </w:r>
            <w:r w:rsidR="00DC2EF1" w:rsidRPr="00DC2EF1">
              <w:rPr>
                <w:sz w:val="16"/>
                <w:szCs w:val="16"/>
              </w:rPr>
              <w:br/>
            </w:r>
            <w:proofErr w:type="spellStart"/>
            <w:r w:rsidR="00DC2EF1" w:rsidRPr="00DC2EF1">
              <w:rPr>
                <w:sz w:val="16"/>
                <w:szCs w:val="16"/>
              </w:rPr>
              <w:t>Μηχ</w:t>
            </w:r>
            <w:proofErr w:type="spellEnd"/>
            <w:r w:rsidR="00DC2EF1" w:rsidRPr="00DC2EF1">
              <w:rPr>
                <w:sz w:val="16"/>
                <w:szCs w:val="16"/>
              </w:rPr>
              <w:t>ανικός</w:t>
            </w:r>
          </w:p>
        </w:tc>
        <w:tc>
          <w:tcPr>
            <w:tcW w:w="2231" w:type="pct"/>
            <w:vAlign w:val="center"/>
          </w:tcPr>
          <w:p w:rsidR="00DC2EF1" w:rsidRPr="00AB573A" w:rsidRDefault="00AB573A" w:rsidP="00AB573A">
            <w:pPr>
              <w:rPr>
                <w:sz w:val="16"/>
                <w:szCs w:val="16"/>
                <w:lang w:val="el-GR"/>
              </w:rPr>
            </w:pPr>
            <w:r w:rsidRPr="00AB573A">
              <w:rPr>
                <w:sz w:val="16"/>
                <w:szCs w:val="16"/>
                <w:lang w:val="el-GR"/>
              </w:rPr>
              <w:t xml:space="preserve">Μοντελοποίηση με χρήση μεθόδων υπολογιστικής </w:t>
            </w:r>
            <w:proofErr w:type="spellStart"/>
            <w:r w:rsidRPr="00AB573A">
              <w:rPr>
                <w:sz w:val="16"/>
                <w:szCs w:val="16"/>
                <w:lang w:val="el-GR"/>
              </w:rPr>
              <w:t>ρευστοδυναμικής</w:t>
            </w:r>
            <w:proofErr w:type="spellEnd"/>
            <w:r w:rsidRPr="00AB573A">
              <w:rPr>
                <w:sz w:val="16"/>
                <w:szCs w:val="16"/>
                <w:lang w:val="el-GR"/>
              </w:rPr>
              <w:t xml:space="preserve"> λεβήτων κονιοποιημένου καυσίμου για μικτή καύση ξηρού λιγνίτη</w:t>
            </w:r>
          </w:p>
        </w:tc>
        <w:tc>
          <w:tcPr>
            <w:tcW w:w="839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D2EAD"/>
    <w:rsid w:val="00112B08"/>
    <w:rsid w:val="00185E8F"/>
    <w:rsid w:val="00233987"/>
    <w:rsid w:val="003306EC"/>
    <w:rsid w:val="003961A6"/>
    <w:rsid w:val="003B0340"/>
    <w:rsid w:val="003B3A7F"/>
    <w:rsid w:val="0049225B"/>
    <w:rsid w:val="004B56B6"/>
    <w:rsid w:val="005233E0"/>
    <w:rsid w:val="00665525"/>
    <w:rsid w:val="0069514B"/>
    <w:rsid w:val="006B3922"/>
    <w:rsid w:val="007659A4"/>
    <w:rsid w:val="008479E9"/>
    <w:rsid w:val="008F0208"/>
    <w:rsid w:val="0092515D"/>
    <w:rsid w:val="009C3EBB"/>
    <w:rsid w:val="00A20113"/>
    <w:rsid w:val="00A83320"/>
    <w:rsid w:val="00AB573A"/>
    <w:rsid w:val="00AE2A07"/>
    <w:rsid w:val="00B223B7"/>
    <w:rsid w:val="00B2726E"/>
    <w:rsid w:val="00BB385A"/>
    <w:rsid w:val="00BE39E2"/>
    <w:rsid w:val="00DC2EF1"/>
    <w:rsid w:val="00E34EFB"/>
    <w:rsid w:val="00F13E24"/>
    <w:rsid w:val="00F8058F"/>
    <w:rsid w:val="00F859D2"/>
    <w:rsid w:val="00FE7116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909C8-4179-4C88-AB3C-FE6DED76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2014-11-04T08:19:00Z</dcterms:created>
  <dcterms:modified xsi:type="dcterms:W3CDTF">2014-11-04T08:19:00Z</dcterms:modified>
</cp:coreProperties>
</file>