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0B" w:rsidRDefault="00EB7E0B" w:rsidP="00EB7E0B">
      <w:pPr>
        <w:spacing w:line="360" w:lineRule="auto"/>
        <w:jc w:val="center"/>
        <w:rPr>
          <w:sz w:val="24"/>
          <w:szCs w:val="28"/>
        </w:rPr>
      </w:pPr>
    </w:p>
    <w:p w:rsidR="00C30A26" w:rsidRPr="004417B2" w:rsidRDefault="004417B2" w:rsidP="004417B2">
      <w:pPr>
        <w:jc w:val="center"/>
        <w:rPr>
          <w:sz w:val="24"/>
          <w:szCs w:val="28"/>
        </w:rPr>
      </w:pPr>
      <w:r>
        <w:rPr>
          <w:sz w:val="24"/>
          <w:szCs w:val="28"/>
        </w:rPr>
        <w:t>ΑΝΑΚΟΙΝΩΣΗ</w:t>
      </w:r>
    </w:p>
    <w:p w:rsidR="00C84EDC" w:rsidRPr="004417B2" w:rsidRDefault="00C30A26" w:rsidP="004417B2">
      <w:pPr>
        <w:jc w:val="center"/>
        <w:rPr>
          <w:b/>
          <w:sz w:val="24"/>
          <w:szCs w:val="24"/>
        </w:rPr>
      </w:pPr>
      <w:r w:rsidRPr="006701F1">
        <w:rPr>
          <w:b/>
          <w:sz w:val="24"/>
          <w:szCs w:val="24"/>
        </w:rPr>
        <w:t>Υποτροφίες</w:t>
      </w:r>
      <w:r w:rsidRPr="004417B2">
        <w:rPr>
          <w:b/>
          <w:sz w:val="24"/>
          <w:szCs w:val="24"/>
        </w:rPr>
        <w:t xml:space="preserve"> </w:t>
      </w:r>
      <w:r w:rsidRPr="006701F1">
        <w:rPr>
          <w:b/>
          <w:sz w:val="24"/>
          <w:szCs w:val="24"/>
        </w:rPr>
        <w:t>για</w:t>
      </w:r>
      <w:r w:rsidRPr="004417B2">
        <w:rPr>
          <w:b/>
          <w:sz w:val="24"/>
          <w:szCs w:val="24"/>
        </w:rPr>
        <w:t xml:space="preserve"> “</w:t>
      </w:r>
      <w:r w:rsidRPr="006701F1">
        <w:rPr>
          <w:b/>
          <w:i/>
          <w:sz w:val="24"/>
          <w:szCs w:val="24"/>
          <w:lang w:val="en-US"/>
        </w:rPr>
        <w:t>Innovation</w:t>
      </w:r>
      <w:r w:rsidRPr="004417B2">
        <w:rPr>
          <w:b/>
          <w:i/>
          <w:sz w:val="24"/>
          <w:szCs w:val="24"/>
        </w:rPr>
        <w:t xml:space="preserve"> </w:t>
      </w:r>
      <w:r w:rsidRPr="006701F1">
        <w:rPr>
          <w:b/>
          <w:i/>
          <w:sz w:val="24"/>
          <w:szCs w:val="24"/>
          <w:lang w:val="en-US"/>
        </w:rPr>
        <w:t>and</w:t>
      </w:r>
      <w:r w:rsidRPr="004417B2">
        <w:rPr>
          <w:b/>
          <w:i/>
          <w:sz w:val="24"/>
          <w:szCs w:val="24"/>
        </w:rPr>
        <w:t xml:space="preserve"> </w:t>
      </w:r>
      <w:r w:rsidRPr="006701F1">
        <w:rPr>
          <w:b/>
          <w:i/>
          <w:sz w:val="24"/>
          <w:szCs w:val="24"/>
          <w:lang w:val="en-US"/>
        </w:rPr>
        <w:t>Entrepreneurship</w:t>
      </w:r>
      <w:r w:rsidRPr="004417B2">
        <w:rPr>
          <w:b/>
          <w:sz w:val="24"/>
          <w:szCs w:val="24"/>
        </w:rPr>
        <w:t xml:space="preserve">” </w:t>
      </w:r>
      <w:r w:rsidRPr="006701F1">
        <w:rPr>
          <w:b/>
          <w:sz w:val="24"/>
          <w:szCs w:val="24"/>
        </w:rPr>
        <w:t>από</w:t>
      </w:r>
      <w:r w:rsidRPr="004417B2">
        <w:rPr>
          <w:b/>
          <w:sz w:val="24"/>
          <w:szCs w:val="24"/>
        </w:rPr>
        <w:t xml:space="preserve"> </w:t>
      </w:r>
      <w:r w:rsidRPr="006701F1">
        <w:rPr>
          <w:b/>
          <w:sz w:val="24"/>
          <w:szCs w:val="24"/>
        </w:rPr>
        <w:t>το</w:t>
      </w:r>
      <w:r w:rsidRPr="004417B2">
        <w:rPr>
          <w:b/>
          <w:sz w:val="24"/>
          <w:szCs w:val="24"/>
        </w:rPr>
        <w:t xml:space="preserve"> </w:t>
      </w:r>
      <w:r w:rsidRPr="006701F1">
        <w:rPr>
          <w:b/>
          <w:sz w:val="24"/>
          <w:szCs w:val="24"/>
          <w:lang w:val="en-US"/>
        </w:rPr>
        <w:t>International</w:t>
      </w:r>
      <w:r w:rsidRPr="004417B2">
        <w:rPr>
          <w:b/>
          <w:sz w:val="24"/>
          <w:szCs w:val="24"/>
        </w:rPr>
        <w:t xml:space="preserve"> </w:t>
      </w:r>
      <w:r w:rsidRPr="006701F1">
        <w:rPr>
          <w:b/>
          <w:sz w:val="24"/>
          <w:szCs w:val="24"/>
          <w:lang w:val="en-US"/>
        </w:rPr>
        <w:t>MBA</w:t>
      </w:r>
      <w:r w:rsidRPr="004417B2">
        <w:rPr>
          <w:b/>
          <w:sz w:val="24"/>
          <w:szCs w:val="24"/>
        </w:rPr>
        <w:t xml:space="preserve"> </w:t>
      </w:r>
      <w:r w:rsidRPr="006701F1">
        <w:rPr>
          <w:b/>
          <w:sz w:val="24"/>
          <w:szCs w:val="24"/>
        </w:rPr>
        <w:t>του</w:t>
      </w:r>
      <w:r w:rsidR="0006251C" w:rsidRPr="004417B2">
        <w:rPr>
          <w:b/>
          <w:sz w:val="24"/>
          <w:szCs w:val="24"/>
        </w:rPr>
        <w:t xml:space="preserve">  </w:t>
      </w:r>
      <w:r w:rsidRPr="006701F1">
        <w:rPr>
          <w:b/>
          <w:sz w:val="24"/>
          <w:szCs w:val="24"/>
        </w:rPr>
        <w:t>ΟΠΑ</w:t>
      </w:r>
      <w:r w:rsidRPr="004417B2">
        <w:rPr>
          <w:b/>
          <w:sz w:val="24"/>
          <w:szCs w:val="24"/>
        </w:rPr>
        <w:t xml:space="preserve"> </w:t>
      </w:r>
      <w:r w:rsidRPr="006701F1">
        <w:rPr>
          <w:b/>
          <w:sz w:val="24"/>
          <w:szCs w:val="24"/>
        </w:rPr>
        <w:t>με</w:t>
      </w:r>
      <w:r w:rsidRPr="004417B2">
        <w:rPr>
          <w:b/>
          <w:sz w:val="24"/>
          <w:szCs w:val="24"/>
        </w:rPr>
        <w:t xml:space="preserve"> </w:t>
      </w:r>
      <w:r w:rsidRPr="006701F1">
        <w:rPr>
          <w:b/>
          <w:sz w:val="24"/>
          <w:szCs w:val="24"/>
        </w:rPr>
        <w:t>την</w:t>
      </w:r>
      <w:r w:rsidRPr="004417B2">
        <w:rPr>
          <w:b/>
          <w:sz w:val="24"/>
          <w:szCs w:val="24"/>
        </w:rPr>
        <w:t xml:space="preserve"> </w:t>
      </w:r>
      <w:r w:rsidRPr="006701F1">
        <w:rPr>
          <w:b/>
          <w:sz w:val="24"/>
          <w:szCs w:val="24"/>
        </w:rPr>
        <w:t>αρωγή</w:t>
      </w:r>
      <w:r w:rsidRPr="004417B2">
        <w:rPr>
          <w:b/>
          <w:sz w:val="24"/>
          <w:szCs w:val="24"/>
        </w:rPr>
        <w:t xml:space="preserve"> </w:t>
      </w:r>
      <w:r w:rsidRPr="006701F1">
        <w:rPr>
          <w:b/>
          <w:sz w:val="24"/>
          <w:szCs w:val="24"/>
        </w:rPr>
        <w:t>των</w:t>
      </w:r>
      <w:r w:rsidRPr="004417B2">
        <w:rPr>
          <w:b/>
          <w:sz w:val="24"/>
          <w:szCs w:val="24"/>
        </w:rPr>
        <w:t xml:space="preserve"> </w:t>
      </w:r>
      <w:r w:rsidRPr="006701F1">
        <w:rPr>
          <w:b/>
          <w:sz w:val="24"/>
          <w:szCs w:val="24"/>
          <w:lang w:val="en-US"/>
        </w:rPr>
        <w:t>Industry</w:t>
      </w:r>
      <w:r w:rsidRPr="004417B2">
        <w:rPr>
          <w:b/>
          <w:sz w:val="24"/>
          <w:szCs w:val="24"/>
        </w:rPr>
        <w:t xml:space="preserve"> </w:t>
      </w:r>
      <w:r w:rsidRPr="006701F1">
        <w:rPr>
          <w:b/>
          <w:sz w:val="24"/>
          <w:szCs w:val="24"/>
          <w:lang w:val="en-US"/>
        </w:rPr>
        <w:t>Disruptors</w:t>
      </w:r>
      <w:r w:rsidRPr="004417B2">
        <w:rPr>
          <w:b/>
          <w:sz w:val="24"/>
          <w:szCs w:val="24"/>
        </w:rPr>
        <w:t xml:space="preserve"> </w:t>
      </w:r>
      <w:r w:rsidRPr="006701F1">
        <w:rPr>
          <w:b/>
          <w:sz w:val="24"/>
          <w:szCs w:val="24"/>
        </w:rPr>
        <w:t>και</w:t>
      </w:r>
      <w:r w:rsidRPr="004417B2">
        <w:rPr>
          <w:b/>
          <w:sz w:val="24"/>
          <w:szCs w:val="24"/>
        </w:rPr>
        <w:t xml:space="preserve"> </w:t>
      </w:r>
      <w:r w:rsidRPr="006701F1">
        <w:rPr>
          <w:b/>
          <w:sz w:val="24"/>
          <w:szCs w:val="24"/>
        </w:rPr>
        <w:t>χορηγό</w:t>
      </w:r>
      <w:r w:rsidRPr="004417B2">
        <w:rPr>
          <w:b/>
          <w:sz w:val="24"/>
          <w:szCs w:val="24"/>
        </w:rPr>
        <w:t xml:space="preserve"> </w:t>
      </w:r>
      <w:r w:rsidRPr="006701F1">
        <w:rPr>
          <w:b/>
          <w:sz w:val="24"/>
          <w:szCs w:val="24"/>
        </w:rPr>
        <w:t>καινοτόμο</w:t>
      </w:r>
      <w:r w:rsidR="0006251C" w:rsidRPr="004417B2">
        <w:rPr>
          <w:b/>
          <w:sz w:val="24"/>
          <w:szCs w:val="24"/>
        </w:rPr>
        <w:t xml:space="preserve"> </w:t>
      </w:r>
      <w:r w:rsidRPr="006701F1">
        <w:rPr>
          <w:b/>
          <w:sz w:val="24"/>
          <w:szCs w:val="24"/>
        </w:rPr>
        <w:t>πολυεθνική</w:t>
      </w:r>
      <w:r w:rsidRPr="004417B2">
        <w:rPr>
          <w:b/>
          <w:sz w:val="24"/>
          <w:szCs w:val="24"/>
        </w:rPr>
        <w:t xml:space="preserve"> </w:t>
      </w:r>
      <w:r w:rsidRPr="006701F1">
        <w:rPr>
          <w:b/>
          <w:sz w:val="24"/>
          <w:szCs w:val="24"/>
        </w:rPr>
        <w:t>φαρμακευτική</w:t>
      </w:r>
      <w:r w:rsidRPr="004417B2">
        <w:rPr>
          <w:b/>
          <w:sz w:val="24"/>
          <w:szCs w:val="24"/>
        </w:rPr>
        <w:t xml:space="preserve"> </w:t>
      </w:r>
      <w:r w:rsidR="0007452C" w:rsidRPr="006701F1">
        <w:rPr>
          <w:b/>
          <w:sz w:val="24"/>
          <w:szCs w:val="24"/>
        </w:rPr>
        <w:t>εταιρία</w:t>
      </w:r>
    </w:p>
    <w:p w:rsidR="00EB7E0B" w:rsidRDefault="0007452C" w:rsidP="004417B2">
      <w:pPr>
        <w:jc w:val="center"/>
      </w:pPr>
      <w:r>
        <w:t xml:space="preserve">Υποβολή αιτήσεων </w:t>
      </w:r>
      <w:r w:rsidR="00507D19">
        <w:t xml:space="preserve"> μέχρι τις </w:t>
      </w:r>
      <w:r w:rsidR="00507D19" w:rsidRPr="00575FE4">
        <w:rPr>
          <w:b/>
        </w:rPr>
        <w:t>15 Ιουλίου 2013</w:t>
      </w:r>
    </w:p>
    <w:p w:rsidR="00507D19" w:rsidRPr="00507D19" w:rsidRDefault="00507D19" w:rsidP="004417B2">
      <w:pPr>
        <w:jc w:val="center"/>
      </w:pPr>
    </w:p>
    <w:p w:rsidR="007A0F28" w:rsidRDefault="007A0F28" w:rsidP="004417B2">
      <w:pPr>
        <w:jc w:val="both"/>
        <w:rPr>
          <w:szCs w:val="24"/>
        </w:rPr>
      </w:pPr>
      <w:r w:rsidRPr="00EB7E0B">
        <w:rPr>
          <w:szCs w:val="24"/>
        </w:rPr>
        <w:t xml:space="preserve">Το </w:t>
      </w:r>
      <w:hyperlink r:id="rId6" w:history="1">
        <w:r w:rsidRPr="006701F1">
          <w:rPr>
            <w:rStyle w:val="Hyperlink"/>
            <w:b/>
            <w:szCs w:val="24"/>
            <w:lang w:val="en-US"/>
          </w:rPr>
          <w:t>MBA</w:t>
        </w:r>
        <w:r w:rsidRPr="006701F1">
          <w:rPr>
            <w:rStyle w:val="Hyperlink"/>
            <w:b/>
            <w:szCs w:val="24"/>
          </w:rPr>
          <w:t xml:space="preserve"> </w:t>
        </w:r>
        <w:r w:rsidRPr="006701F1">
          <w:rPr>
            <w:rStyle w:val="Hyperlink"/>
            <w:b/>
            <w:szCs w:val="24"/>
            <w:lang w:val="en-US"/>
          </w:rPr>
          <w:t>International</w:t>
        </w:r>
      </w:hyperlink>
      <w:r w:rsidRPr="00EB7E0B">
        <w:rPr>
          <w:szCs w:val="24"/>
        </w:rPr>
        <w:t xml:space="preserve"> του </w:t>
      </w:r>
      <w:hyperlink r:id="rId7" w:history="1">
        <w:r w:rsidRPr="006701F1">
          <w:rPr>
            <w:rStyle w:val="Hyperlink"/>
            <w:szCs w:val="24"/>
          </w:rPr>
          <w:t>Οικονομικού Πανεπιστημίου Αθηνών</w:t>
        </w:r>
      </w:hyperlink>
      <w:r w:rsidRPr="00EB7E0B">
        <w:rPr>
          <w:szCs w:val="24"/>
        </w:rPr>
        <w:t xml:space="preserve">, </w:t>
      </w:r>
      <w:r w:rsidR="00A9747B" w:rsidRPr="00EB7E0B">
        <w:rPr>
          <w:szCs w:val="24"/>
        </w:rPr>
        <w:t>με συνέπεια ως προς τη συστηματική ενίσχυση της</w:t>
      </w:r>
      <w:r w:rsidR="003C75C9" w:rsidRPr="00EB7E0B">
        <w:rPr>
          <w:szCs w:val="24"/>
        </w:rPr>
        <w:t xml:space="preserve"> επιχειρηματικότητα</w:t>
      </w:r>
      <w:r w:rsidR="00A9747B" w:rsidRPr="00EB7E0B">
        <w:rPr>
          <w:szCs w:val="24"/>
        </w:rPr>
        <w:t>ς και της</w:t>
      </w:r>
      <w:r w:rsidR="003C75C9" w:rsidRPr="00EB7E0B">
        <w:rPr>
          <w:szCs w:val="24"/>
        </w:rPr>
        <w:t xml:space="preserve"> καινοτομία</w:t>
      </w:r>
      <w:r w:rsidR="00A9747B" w:rsidRPr="00EB7E0B">
        <w:rPr>
          <w:szCs w:val="24"/>
        </w:rPr>
        <w:t>ς στην Ελλάδα</w:t>
      </w:r>
      <w:r w:rsidRPr="00EB7E0B">
        <w:rPr>
          <w:szCs w:val="24"/>
        </w:rPr>
        <w:t xml:space="preserve">, ανακοινώνει τη χορήγηση </w:t>
      </w:r>
      <w:r w:rsidR="00A9747B" w:rsidRPr="00EB7E0B">
        <w:rPr>
          <w:b/>
          <w:szCs w:val="24"/>
        </w:rPr>
        <w:t>αριθμού</w:t>
      </w:r>
      <w:r w:rsidRPr="00EB7E0B">
        <w:rPr>
          <w:b/>
          <w:szCs w:val="24"/>
        </w:rPr>
        <w:t xml:space="preserve"> υποτροφιών</w:t>
      </w:r>
      <w:r w:rsidR="00103551">
        <w:rPr>
          <w:szCs w:val="24"/>
        </w:rPr>
        <w:t xml:space="preserve"> για συμμετοχή στην </w:t>
      </w:r>
      <w:r w:rsidR="009B604F" w:rsidRPr="00EB7E0B">
        <w:rPr>
          <w:szCs w:val="24"/>
        </w:rPr>
        <w:t>κατεύθυνση «</w:t>
      </w:r>
      <w:r w:rsidR="009B604F" w:rsidRPr="00EB7E0B">
        <w:rPr>
          <w:szCs w:val="24"/>
          <w:lang w:val="en-US"/>
        </w:rPr>
        <w:t>Innovation</w:t>
      </w:r>
      <w:r w:rsidR="009B604F" w:rsidRPr="00EB7E0B">
        <w:rPr>
          <w:szCs w:val="24"/>
        </w:rPr>
        <w:t xml:space="preserve"> </w:t>
      </w:r>
      <w:r w:rsidR="009B604F" w:rsidRPr="00EB7E0B">
        <w:rPr>
          <w:szCs w:val="24"/>
          <w:lang w:val="en-US"/>
        </w:rPr>
        <w:t>and</w:t>
      </w:r>
      <w:r w:rsidR="009B604F" w:rsidRPr="00EB7E0B">
        <w:rPr>
          <w:szCs w:val="24"/>
        </w:rPr>
        <w:t xml:space="preserve"> </w:t>
      </w:r>
      <w:r w:rsidR="009B604F" w:rsidRPr="00EB7E0B">
        <w:rPr>
          <w:szCs w:val="24"/>
          <w:lang w:val="en-US"/>
        </w:rPr>
        <w:t>Entrepreneurship</w:t>
      </w:r>
      <w:r w:rsidR="009B604F" w:rsidRPr="00EB7E0B">
        <w:rPr>
          <w:szCs w:val="24"/>
        </w:rPr>
        <w:t xml:space="preserve">» του </w:t>
      </w:r>
      <w:r w:rsidR="009B604F" w:rsidRPr="00EB7E0B">
        <w:rPr>
          <w:szCs w:val="24"/>
          <w:lang w:val="en-US"/>
        </w:rPr>
        <w:t>f</w:t>
      </w:r>
      <w:r w:rsidRPr="00EB7E0B">
        <w:rPr>
          <w:szCs w:val="24"/>
          <w:lang w:val="en-US"/>
        </w:rPr>
        <w:t>ull</w:t>
      </w:r>
      <w:r w:rsidRPr="00EB7E0B">
        <w:rPr>
          <w:szCs w:val="24"/>
        </w:rPr>
        <w:t>-</w:t>
      </w:r>
      <w:r w:rsidRPr="00EB7E0B">
        <w:rPr>
          <w:szCs w:val="24"/>
          <w:lang w:val="en-US"/>
        </w:rPr>
        <w:t>time</w:t>
      </w:r>
      <w:r w:rsidRPr="00EB7E0B">
        <w:rPr>
          <w:szCs w:val="24"/>
        </w:rPr>
        <w:t xml:space="preserve"> </w:t>
      </w:r>
      <w:r w:rsidR="009B604F" w:rsidRPr="00EB7E0B">
        <w:rPr>
          <w:szCs w:val="24"/>
        </w:rPr>
        <w:t xml:space="preserve">προγράμματος </w:t>
      </w:r>
      <w:r w:rsidRPr="00EB7E0B">
        <w:rPr>
          <w:szCs w:val="24"/>
        </w:rPr>
        <w:t xml:space="preserve">για το </w:t>
      </w:r>
      <w:r w:rsidRPr="00EB7E0B">
        <w:rPr>
          <w:b/>
          <w:szCs w:val="24"/>
        </w:rPr>
        <w:t>ακαδημαϊκό έτος 2013-2014</w:t>
      </w:r>
      <w:r w:rsidR="008F3872" w:rsidRPr="00EB7E0B">
        <w:rPr>
          <w:szCs w:val="24"/>
        </w:rPr>
        <w:t>.</w:t>
      </w:r>
      <w:r w:rsidR="009B604F" w:rsidRPr="00EB7E0B">
        <w:rPr>
          <w:szCs w:val="24"/>
        </w:rPr>
        <w:t xml:space="preserve"> </w:t>
      </w:r>
      <w:r w:rsidR="008F3872" w:rsidRPr="00EB7E0B">
        <w:rPr>
          <w:szCs w:val="24"/>
          <w:lang w:val="en-US"/>
        </w:rPr>
        <w:t>To</w:t>
      </w:r>
      <w:r w:rsidR="00C519CA" w:rsidRPr="00EB7E0B">
        <w:rPr>
          <w:szCs w:val="24"/>
        </w:rPr>
        <w:t xml:space="preserve"> </w:t>
      </w:r>
      <w:r w:rsidR="00A9747B" w:rsidRPr="00EB7E0B">
        <w:rPr>
          <w:szCs w:val="24"/>
        </w:rPr>
        <w:t xml:space="preserve">συγκεκριμένο πρόγραμμα υποτροφιών πραγματοποιείται </w:t>
      </w:r>
      <w:r w:rsidR="00C519CA" w:rsidRPr="00EB7E0B">
        <w:rPr>
          <w:szCs w:val="24"/>
        </w:rPr>
        <w:t>με πρωτοβουλία</w:t>
      </w:r>
      <w:r w:rsidR="00763971" w:rsidRPr="00EB7E0B">
        <w:rPr>
          <w:color w:val="FF0000"/>
          <w:szCs w:val="24"/>
        </w:rPr>
        <w:t xml:space="preserve"> </w:t>
      </w:r>
      <w:r w:rsidR="00763971" w:rsidRPr="00EB7E0B">
        <w:rPr>
          <w:szCs w:val="24"/>
        </w:rPr>
        <w:t>των</w:t>
      </w:r>
      <w:r w:rsidR="00AE149B" w:rsidRPr="00EB7E0B">
        <w:rPr>
          <w:szCs w:val="24"/>
        </w:rPr>
        <w:t xml:space="preserve"> </w:t>
      </w:r>
      <w:hyperlink r:id="rId8" w:history="1">
        <w:r w:rsidRPr="00EB7E0B">
          <w:rPr>
            <w:rStyle w:val="Hyperlink"/>
            <w:b/>
            <w:szCs w:val="24"/>
            <w:lang w:val="en-US"/>
          </w:rPr>
          <w:t>Industry</w:t>
        </w:r>
        <w:r w:rsidRPr="00EB7E0B">
          <w:rPr>
            <w:rStyle w:val="Hyperlink"/>
            <w:b/>
            <w:szCs w:val="24"/>
          </w:rPr>
          <w:t xml:space="preserve"> </w:t>
        </w:r>
        <w:r w:rsidRPr="00EB7E0B">
          <w:rPr>
            <w:rStyle w:val="Hyperlink"/>
            <w:b/>
            <w:szCs w:val="24"/>
            <w:lang w:val="en-US"/>
          </w:rPr>
          <w:t>Disruptors</w:t>
        </w:r>
        <w:r w:rsidRPr="00EB7E0B">
          <w:rPr>
            <w:rStyle w:val="Hyperlink"/>
            <w:b/>
            <w:szCs w:val="24"/>
          </w:rPr>
          <w:t xml:space="preserve"> – </w:t>
        </w:r>
        <w:r w:rsidRPr="00EB7E0B">
          <w:rPr>
            <w:rStyle w:val="Hyperlink"/>
            <w:b/>
            <w:szCs w:val="24"/>
            <w:lang w:val="en-US"/>
          </w:rPr>
          <w:t>Game</w:t>
        </w:r>
        <w:r w:rsidRPr="00EB7E0B">
          <w:rPr>
            <w:rStyle w:val="Hyperlink"/>
            <w:b/>
            <w:szCs w:val="24"/>
          </w:rPr>
          <w:t xml:space="preserve"> </w:t>
        </w:r>
        <w:r w:rsidRPr="00EB7E0B">
          <w:rPr>
            <w:rStyle w:val="Hyperlink"/>
            <w:b/>
            <w:szCs w:val="24"/>
            <w:lang w:val="en-US"/>
          </w:rPr>
          <w:t>Changers</w:t>
        </w:r>
      </w:hyperlink>
      <w:r w:rsidR="00507D19" w:rsidRPr="00507D19">
        <w:rPr>
          <w:sz w:val="20"/>
        </w:rPr>
        <w:t xml:space="preserve"> </w:t>
      </w:r>
      <w:r w:rsidR="00507D19" w:rsidRPr="006701F1">
        <w:rPr>
          <w:szCs w:val="24"/>
        </w:rPr>
        <w:t>(ID-GC)</w:t>
      </w:r>
      <w:r w:rsidRPr="00EB7E0B">
        <w:rPr>
          <w:szCs w:val="24"/>
        </w:rPr>
        <w:t xml:space="preserve">, ενώ οι υποτροφίες </w:t>
      </w:r>
      <w:r w:rsidR="003D6DB6">
        <w:rPr>
          <w:szCs w:val="24"/>
        </w:rPr>
        <w:t>(αξίας 12.000 ευρώ έκαστη) είναι ευγενικ</w:t>
      </w:r>
      <w:r w:rsidR="000957ED">
        <w:rPr>
          <w:szCs w:val="24"/>
        </w:rPr>
        <w:t>ή χορηγία μεγάλης και καινοτόμου</w:t>
      </w:r>
      <w:r w:rsidR="003D6DB6">
        <w:rPr>
          <w:szCs w:val="24"/>
        </w:rPr>
        <w:t xml:space="preserve"> πολυεθνικής φαρμακευτικής </w:t>
      </w:r>
      <w:r w:rsidR="007544BE">
        <w:rPr>
          <w:szCs w:val="24"/>
        </w:rPr>
        <w:t xml:space="preserve"> </w:t>
      </w:r>
      <w:r w:rsidR="00763971" w:rsidRPr="00EB7E0B">
        <w:rPr>
          <w:szCs w:val="24"/>
        </w:rPr>
        <w:t xml:space="preserve">με </w:t>
      </w:r>
      <w:r w:rsidR="00A9747B" w:rsidRPr="00EB7E0B">
        <w:rPr>
          <w:szCs w:val="24"/>
        </w:rPr>
        <w:t xml:space="preserve">σημαντική </w:t>
      </w:r>
      <w:r w:rsidR="00763971" w:rsidRPr="00EB7E0B">
        <w:rPr>
          <w:szCs w:val="24"/>
        </w:rPr>
        <w:t>παρουσία</w:t>
      </w:r>
      <w:r w:rsidRPr="00EB7E0B">
        <w:rPr>
          <w:szCs w:val="24"/>
        </w:rPr>
        <w:t xml:space="preserve"> στην Ελλάδα.</w:t>
      </w:r>
    </w:p>
    <w:p w:rsidR="007A0F28" w:rsidRDefault="007A0F28" w:rsidP="004417B2">
      <w:pPr>
        <w:jc w:val="both"/>
        <w:rPr>
          <w:szCs w:val="24"/>
        </w:rPr>
      </w:pPr>
      <w:r w:rsidRPr="00EB7E0B">
        <w:rPr>
          <w:szCs w:val="24"/>
        </w:rPr>
        <w:t xml:space="preserve">Οι υποτροφίες απευθύνονται σε υποψηφίους με </w:t>
      </w:r>
      <w:r w:rsidRPr="00EB7E0B">
        <w:rPr>
          <w:b/>
          <w:szCs w:val="24"/>
        </w:rPr>
        <w:t>καινοτόμες ιδέες</w:t>
      </w:r>
      <w:r w:rsidR="00FF30FA" w:rsidRPr="00FF30FA">
        <w:rPr>
          <w:szCs w:val="24"/>
        </w:rPr>
        <w:t>,</w:t>
      </w:r>
      <w:r w:rsidRPr="00EB7E0B">
        <w:rPr>
          <w:szCs w:val="24"/>
        </w:rPr>
        <w:t xml:space="preserve"> που αποτελούν </w:t>
      </w:r>
      <w:r w:rsidR="00D43E68" w:rsidRPr="00EB7E0B">
        <w:rPr>
          <w:b/>
          <w:szCs w:val="24"/>
        </w:rPr>
        <w:t xml:space="preserve">προϊόν </w:t>
      </w:r>
      <w:r w:rsidRPr="00EB7E0B">
        <w:rPr>
          <w:b/>
          <w:szCs w:val="24"/>
        </w:rPr>
        <w:t>έρευνας</w:t>
      </w:r>
      <w:r w:rsidR="00AC4D5F">
        <w:rPr>
          <w:b/>
          <w:szCs w:val="24"/>
        </w:rPr>
        <w:t xml:space="preserve"> </w:t>
      </w:r>
      <w:r w:rsidR="00AC4D5F" w:rsidRPr="00AC4D5F">
        <w:rPr>
          <w:szCs w:val="24"/>
        </w:rPr>
        <w:t>ή</w:t>
      </w:r>
      <w:r w:rsidR="00AC4D5F">
        <w:rPr>
          <w:b/>
          <w:szCs w:val="24"/>
        </w:rPr>
        <w:t xml:space="preserve"> </w:t>
      </w:r>
      <w:r w:rsidR="00AC4D5F" w:rsidRPr="00AC4D5F">
        <w:rPr>
          <w:szCs w:val="24"/>
        </w:rPr>
        <w:t>βρίσκονται</w:t>
      </w:r>
      <w:r w:rsidR="00AC4D5F">
        <w:rPr>
          <w:szCs w:val="24"/>
        </w:rPr>
        <w:t xml:space="preserve"> σε πρωτογενές στάδιο σχεδιασμού και ανάπτυξης </w:t>
      </w:r>
      <w:r w:rsidRPr="00EB7E0B">
        <w:rPr>
          <w:szCs w:val="24"/>
        </w:rPr>
        <w:t xml:space="preserve">και οι οποίες </w:t>
      </w:r>
      <w:r w:rsidR="00D43E68" w:rsidRPr="00EB7E0B">
        <w:rPr>
          <w:szCs w:val="24"/>
        </w:rPr>
        <w:t xml:space="preserve">μπορούν </w:t>
      </w:r>
      <w:r w:rsidRPr="00EB7E0B">
        <w:rPr>
          <w:szCs w:val="24"/>
        </w:rPr>
        <w:t xml:space="preserve">να αξιοποιηθούν επιχειρηματικά. Στόχος είναι, παρακολουθώντας το </w:t>
      </w:r>
      <w:r w:rsidRPr="00EB7E0B">
        <w:rPr>
          <w:szCs w:val="24"/>
          <w:lang w:val="en-US"/>
        </w:rPr>
        <w:t>MBA</w:t>
      </w:r>
      <w:r w:rsidRPr="00EB7E0B">
        <w:rPr>
          <w:szCs w:val="24"/>
        </w:rPr>
        <w:t xml:space="preserve"> </w:t>
      </w:r>
      <w:r w:rsidRPr="00EB7E0B">
        <w:rPr>
          <w:szCs w:val="24"/>
          <w:lang w:val="en-US"/>
        </w:rPr>
        <w:t>International</w:t>
      </w:r>
      <w:r w:rsidRPr="00EB7E0B">
        <w:rPr>
          <w:szCs w:val="24"/>
        </w:rPr>
        <w:t>,</w:t>
      </w:r>
      <w:r w:rsidR="00D43E68" w:rsidRPr="00EB7E0B">
        <w:rPr>
          <w:szCs w:val="24"/>
        </w:rPr>
        <w:t xml:space="preserve"> οι συμμετέχοντες</w:t>
      </w:r>
      <w:r w:rsidRPr="00EB7E0B">
        <w:rPr>
          <w:szCs w:val="24"/>
        </w:rPr>
        <w:t xml:space="preserve"> να αποκτήσουν τις απαραίτητες τεχνικές γνώσεις και δεξιότητες που θα τους επιτρέψουν να μετατρέψουν το προϊόν της </w:t>
      </w:r>
      <w:r w:rsidR="00D43E68" w:rsidRPr="00EB7E0B">
        <w:rPr>
          <w:szCs w:val="24"/>
        </w:rPr>
        <w:t xml:space="preserve">ερευνάς </w:t>
      </w:r>
      <w:r w:rsidR="00AC4D5F">
        <w:rPr>
          <w:szCs w:val="24"/>
        </w:rPr>
        <w:t xml:space="preserve">τους ή τις ιδέες τους </w:t>
      </w:r>
      <w:r w:rsidR="00D43E68" w:rsidRPr="00EB7E0B">
        <w:rPr>
          <w:szCs w:val="24"/>
        </w:rPr>
        <w:t xml:space="preserve">σε μια επιτυχημένη </w:t>
      </w:r>
      <w:r w:rsidRPr="00EB7E0B">
        <w:rPr>
          <w:szCs w:val="24"/>
        </w:rPr>
        <w:t>επιχείρηση</w:t>
      </w:r>
      <w:r w:rsidR="00D43E68" w:rsidRPr="00EB7E0B">
        <w:rPr>
          <w:szCs w:val="24"/>
        </w:rPr>
        <w:t xml:space="preserve"> με χαρακτηριστικά υψηλής προστιθέμενης αξίας και εξωστρέφειας.</w:t>
      </w:r>
    </w:p>
    <w:p w:rsidR="007A0F28" w:rsidRDefault="007A0F28" w:rsidP="004417B2">
      <w:pPr>
        <w:jc w:val="both"/>
        <w:rPr>
          <w:szCs w:val="24"/>
        </w:rPr>
      </w:pPr>
      <w:r w:rsidRPr="00EB7E0B">
        <w:rPr>
          <w:szCs w:val="24"/>
        </w:rPr>
        <w:t xml:space="preserve">Οι υπότροφοι θα παρακολουθήσουν το </w:t>
      </w:r>
      <w:r w:rsidRPr="00EB7E0B">
        <w:rPr>
          <w:szCs w:val="24"/>
          <w:lang w:val="en-US"/>
        </w:rPr>
        <w:t>Full</w:t>
      </w:r>
      <w:r w:rsidRPr="00EB7E0B">
        <w:rPr>
          <w:szCs w:val="24"/>
        </w:rPr>
        <w:t>-</w:t>
      </w:r>
      <w:r w:rsidRPr="00EB7E0B">
        <w:rPr>
          <w:szCs w:val="24"/>
          <w:lang w:val="en-US"/>
        </w:rPr>
        <w:t>time</w:t>
      </w:r>
      <w:r w:rsidRPr="00EB7E0B">
        <w:rPr>
          <w:szCs w:val="24"/>
        </w:rPr>
        <w:t xml:space="preserve"> πρόγραμμα, του οποίου οι διαλέξεις πραγματοποιούνται απογευματινές ώρες (6.00 – 9.30 μμ) και θα έχουν έτσι τη δυνατότητα να συνδυάσουν τις επαγγελματικές ή ερευνητικές τους υποχρεώσεις με τις σπουδές τους. Επίσης, στο πλαίσιο του </w:t>
      </w:r>
      <w:r w:rsidRPr="00EB7E0B">
        <w:rPr>
          <w:szCs w:val="24"/>
          <w:lang w:val="en-US"/>
        </w:rPr>
        <w:t>Immersion</w:t>
      </w:r>
      <w:r w:rsidRPr="00EB7E0B">
        <w:rPr>
          <w:szCs w:val="24"/>
        </w:rPr>
        <w:t xml:space="preserve"> </w:t>
      </w:r>
      <w:r w:rsidRPr="00EB7E0B">
        <w:rPr>
          <w:szCs w:val="24"/>
          <w:lang w:val="en-US"/>
        </w:rPr>
        <w:t>Project</w:t>
      </w:r>
      <w:r w:rsidRPr="00EB7E0B">
        <w:rPr>
          <w:szCs w:val="24"/>
        </w:rPr>
        <w:t xml:space="preserve"> του προγράμματος, θα δημιουργήσουν το επιχειρηματικό πλάνο για τη σύσταση και ανάπτυξη της επιχείρησής τους, η οποία θα αξιοποιεί το αποτέλεσμα της ερευνητικής τους δραστηριότητας.  </w:t>
      </w:r>
    </w:p>
    <w:p w:rsidR="007A0F28" w:rsidRDefault="007A0F28" w:rsidP="004417B2">
      <w:pPr>
        <w:jc w:val="both"/>
        <w:rPr>
          <w:szCs w:val="24"/>
        </w:rPr>
      </w:pPr>
      <w:r w:rsidRPr="00EB7E0B">
        <w:rPr>
          <w:szCs w:val="24"/>
        </w:rPr>
        <w:t xml:space="preserve">Μαζί με το ερευνητικό δυναμικό, οι υποψήφιοι θα πρέπει να πληρούν όλα τα κριτήρια εισαγωγής στο </w:t>
      </w:r>
      <w:r w:rsidRPr="00EB7E0B">
        <w:rPr>
          <w:szCs w:val="24"/>
          <w:lang w:val="en-US"/>
        </w:rPr>
        <w:t>MBA</w:t>
      </w:r>
      <w:r w:rsidRPr="00EB7E0B">
        <w:rPr>
          <w:szCs w:val="24"/>
        </w:rPr>
        <w:t xml:space="preserve"> </w:t>
      </w:r>
      <w:r w:rsidRPr="00EB7E0B">
        <w:rPr>
          <w:szCs w:val="24"/>
          <w:lang w:val="en-US"/>
        </w:rPr>
        <w:t>International</w:t>
      </w:r>
      <w:r w:rsidRPr="00EB7E0B">
        <w:rPr>
          <w:szCs w:val="24"/>
        </w:rPr>
        <w:t>. Αναλυτικές πληροφορίες είναι διαθέσιμες στην ιστοσελίδα του προγράμματος (</w:t>
      </w:r>
      <w:hyperlink r:id="rId9" w:history="1">
        <w:r w:rsidR="00EB7E0B" w:rsidRPr="00603447">
          <w:rPr>
            <w:rStyle w:val="Hyperlink"/>
            <w:b/>
            <w:szCs w:val="24"/>
            <w:lang w:val="en-US"/>
          </w:rPr>
          <w:t>www</w:t>
        </w:r>
        <w:r w:rsidR="00EB7E0B" w:rsidRPr="00603447">
          <w:rPr>
            <w:rStyle w:val="Hyperlink"/>
            <w:b/>
            <w:szCs w:val="24"/>
          </w:rPr>
          <w:t>.</w:t>
        </w:r>
        <w:proofErr w:type="spellStart"/>
        <w:r w:rsidR="00EB7E0B" w:rsidRPr="00603447">
          <w:rPr>
            <w:rStyle w:val="Hyperlink"/>
            <w:b/>
            <w:szCs w:val="24"/>
            <w:lang w:val="en-US"/>
          </w:rPr>
          <w:t>imba</w:t>
        </w:r>
        <w:proofErr w:type="spellEnd"/>
        <w:r w:rsidR="00EB7E0B" w:rsidRPr="00603447">
          <w:rPr>
            <w:rStyle w:val="Hyperlink"/>
            <w:b/>
            <w:szCs w:val="24"/>
          </w:rPr>
          <w:t>.</w:t>
        </w:r>
        <w:proofErr w:type="spellStart"/>
        <w:r w:rsidR="00EB7E0B" w:rsidRPr="00603447">
          <w:rPr>
            <w:rStyle w:val="Hyperlink"/>
            <w:b/>
            <w:szCs w:val="24"/>
            <w:lang w:val="en-US"/>
          </w:rPr>
          <w:t>aueb</w:t>
        </w:r>
        <w:proofErr w:type="spellEnd"/>
        <w:r w:rsidR="00EB7E0B" w:rsidRPr="00603447">
          <w:rPr>
            <w:rStyle w:val="Hyperlink"/>
            <w:b/>
            <w:szCs w:val="24"/>
          </w:rPr>
          <w:t>.</w:t>
        </w:r>
        <w:proofErr w:type="spellStart"/>
        <w:r w:rsidR="00EB7E0B" w:rsidRPr="00603447">
          <w:rPr>
            <w:rStyle w:val="Hyperlink"/>
            <w:b/>
            <w:szCs w:val="24"/>
            <w:lang w:val="en-US"/>
          </w:rPr>
          <w:t>gr</w:t>
        </w:r>
        <w:proofErr w:type="spellEnd"/>
      </w:hyperlink>
      <w:r w:rsidRPr="00EB7E0B">
        <w:rPr>
          <w:szCs w:val="24"/>
        </w:rPr>
        <w:t>).</w:t>
      </w:r>
    </w:p>
    <w:p w:rsidR="00EB7E0B" w:rsidRDefault="007A0F28" w:rsidP="004417B2">
      <w:pPr>
        <w:jc w:val="both"/>
        <w:rPr>
          <w:szCs w:val="24"/>
        </w:rPr>
      </w:pPr>
      <w:r w:rsidRPr="00EB7E0B">
        <w:rPr>
          <w:szCs w:val="24"/>
        </w:rPr>
        <w:t xml:space="preserve">Οι ενδιαφερόμενοι καλούνται να υποβάλουν αίτηση, μαζί με όλα τα απαραίτητα δικαιολογητικά, ως την </w:t>
      </w:r>
      <w:r w:rsidRPr="00EB7E0B">
        <w:rPr>
          <w:b/>
          <w:szCs w:val="24"/>
        </w:rPr>
        <w:t>Δευτέρα 15 Ιουλίου 2013</w:t>
      </w:r>
      <w:r w:rsidRPr="00EB7E0B">
        <w:rPr>
          <w:szCs w:val="24"/>
        </w:rPr>
        <w:t xml:space="preserve"> στη γραμματεία του Μεταπτυχιακού Προγράμματος </w:t>
      </w:r>
      <w:r w:rsidRPr="00EB7E0B">
        <w:rPr>
          <w:szCs w:val="24"/>
          <w:lang w:val="en-US"/>
        </w:rPr>
        <w:t>MBA</w:t>
      </w:r>
      <w:r w:rsidRPr="00EB7E0B">
        <w:rPr>
          <w:szCs w:val="24"/>
        </w:rPr>
        <w:t xml:space="preserve"> </w:t>
      </w:r>
      <w:r w:rsidRPr="00EB7E0B">
        <w:rPr>
          <w:szCs w:val="24"/>
          <w:lang w:val="en-US"/>
        </w:rPr>
        <w:t>International</w:t>
      </w:r>
      <w:r w:rsidRPr="00EB7E0B">
        <w:rPr>
          <w:szCs w:val="24"/>
        </w:rPr>
        <w:t xml:space="preserve"> (Ευελπίδων 47</w:t>
      </w:r>
      <w:r w:rsidRPr="00EB7E0B">
        <w:rPr>
          <w:szCs w:val="24"/>
          <w:vertAlign w:val="superscript"/>
        </w:rPr>
        <w:t>Α</w:t>
      </w:r>
      <w:r w:rsidRPr="00EB7E0B">
        <w:rPr>
          <w:szCs w:val="24"/>
        </w:rPr>
        <w:t xml:space="preserve"> &amp; Λευκάδος 33, 11362, Αθήνα, 8</w:t>
      </w:r>
      <w:r w:rsidRPr="00EB7E0B">
        <w:rPr>
          <w:szCs w:val="24"/>
          <w:vertAlign w:val="superscript"/>
        </w:rPr>
        <w:t>ος</w:t>
      </w:r>
      <w:r w:rsidRPr="00EB7E0B">
        <w:rPr>
          <w:szCs w:val="24"/>
        </w:rPr>
        <w:t xml:space="preserve"> όροφος, γραφείο 805), με την ένδειξη </w:t>
      </w:r>
      <w:r w:rsidRPr="006701F1">
        <w:rPr>
          <w:b/>
          <w:szCs w:val="24"/>
        </w:rPr>
        <w:t>“Καινοτομία – Ι</w:t>
      </w:r>
      <w:r w:rsidR="006701F1" w:rsidRPr="006701F1">
        <w:rPr>
          <w:b/>
          <w:szCs w:val="24"/>
          <w:lang w:val="en-US"/>
        </w:rPr>
        <w:t>D</w:t>
      </w:r>
      <w:r w:rsidRPr="006701F1">
        <w:rPr>
          <w:b/>
          <w:szCs w:val="24"/>
        </w:rPr>
        <w:t>”</w:t>
      </w:r>
      <w:r w:rsidRPr="006701F1">
        <w:rPr>
          <w:szCs w:val="24"/>
        </w:rPr>
        <w:t xml:space="preserve">. </w:t>
      </w:r>
      <w:r w:rsidRPr="00EB7E0B">
        <w:rPr>
          <w:szCs w:val="24"/>
        </w:rPr>
        <w:t xml:space="preserve"> </w:t>
      </w:r>
    </w:p>
    <w:p w:rsidR="007A0F28" w:rsidRPr="00EB7E0B" w:rsidRDefault="007A0F28" w:rsidP="004417B2">
      <w:pPr>
        <w:jc w:val="both"/>
        <w:rPr>
          <w:szCs w:val="24"/>
        </w:rPr>
      </w:pPr>
      <w:r w:rsidRPr="00EB7E0B">
        <w:rPr>
          <w:szCs w:val="24"/>
        </w:rPr>
        <w:t>Για περισσότερες πληροφορίες, οι ενδιαφερόμενοι μπορούν να επικοινωνούν με τη</w:t>
      </w:r>
      <w:r w:rsidR="00206CAC" w:rsidRPr="00EB7E0B">
        <w:rPr>
          <w:szCs w:val="24"/>
        </w:rPr>
        <w:t xml:space="preserve"> γραμματεία του προγράμματος στην ηλεκτρονική διεύθυνση</w:t>
      </w:r>
      <w:r w:rsidRPr="00EB7E0B">
        <w:rPr>
          <w:szCs w:val="24"/>
        </w:rPr>
        <w:t xml:space="preserve"> </w:t>
      </w:r>
      <w:hyperlink r:id="rId10" w:history="1">
        <w:r w:rsidRPr="00EB7E0B">
          <w:rPr>
            <w:rStyle w:val="Hyperlink"/>
            <w:szCs w:val="24"/>
            <w:lang w:val="en-US"/>
          </w:rPr>
          <w:t>imba</w:t>
        </w:r>
        <w:r w:rsidRPr="00EB7E0B">
          <w:rPr>
            <w:rStyle w:val="Hyperlink"/>
            <w:szCs w:val="24"/>
          </w:rPr>
          <w:t>@</w:t>
        </w:r>
        <w:r w:rsidRPr="00EB7E0B">
          <w:rPr>
            <w:rStyle w:val="Hyperlink"/>
            <w:szCs w:val="24"/>
            <w:lang w:val="en-US"/>
          </w:rPr>
          <w:t>aueb</w:t>
        </w:r>
        <w:r w:rsidRPr="00EB7E0B">
          <w:rPr>
            <w:rStyle w:val="Hyperlink"/>
            <w:szCs w:val="24"/>
          </w:rPr>
          <w:t>.</w:t>
        </w:r>
        <w:r w:rsidRPr="00EB7E0B">
          <w:rPr>
            <w:rStyle w:val="Hyperlink"/>
            <w:szCs w:val="24"/>
            <w:lang w:val="en-US"/>
          </w:rPr>
          <w:t>gr</w:t>
        </w:r>
      </w:hyperlink>
      <w:r w:rsidRPr="00EB7E0B">
        <w:rPr>
          <w:szCs w:val="24"/>
        </w:rPr>
        <w:t xml:space="preserve"> και στα τηλέφωνα 210 8203659 και 210 8203677.</w:t>
      </w:r>
    </w:p>
    <w:p w:rsidR="00651DC0" w:rsidRPr="00320167" w:rsidRDefault="00651DC0" w:rsidP="004417B2">
      <w:pPr>
        <w:rPr>
          <w:sz w:val="20"/>
        </w:rPr>
      </w:pPr>
    </w:p>
    <w:sectPr w:rsidR="00651DC0" w:rsidRPr="00320167" w:rsidSect="004417B2">
      <w:headerReference w:type="default" r:id="rId11"/>
      <w:footerReference w:type="default" r:id="rId12"/>
      <w:pgSz w:w="11906" w:h="16838"/>
      <w:pgMar w:top="1440" w:right="1274" w:bottom="1440" w:left="1276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5F" w:rsidRDefault="0072515F" w:rsidP="0035049A">
      <w:pPr>
        <w:spacing w:after="0" w:line="240" w:lineRule="auto"/>
      </w:pPr>
      <w:r>
        <w:separator/>
      </w:r>
    </w:p>
  </w:endnote>
  <w:endnote w:type="continuationSeparator" w:id="0">
    <w:p w:rsidR="0072515F" w:rsidRDefault="0072515F" w:rsidP="0035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76" w:rsidRDefault="00BF5776" w:rsidP="00BF5776">
    <w:pPr>
      <w:pStyle w:val="Footer"/>
      <w:tabs>
        <w:tab w:val="left" w:pos="720"/>
      </w:tabs>
      <w:ind w:right="-1"/>
      <w:jc w:val="center"/>
      <w:rPr>
        <w:rFonts w:ascii="Verdana" w:hAnsi="Verdana" w:cs="Tahoma"/>
        <w:bCs/>
        <w:sz w:val="18"/>
        <w:szCs w:val="18"/>
        <w:lang w:val="en-US"/>
      </w:rPr>
    </w:pPr>
  </w:p>
  <w:p w:rsidR="00BF5776" w:rsidRDefault="00BF5776" w:rsidP="00BF5776">
    <w:pPr>
      <w:pStyle w:val="Footer"/>
      <w:tabs>
        <w:tab w:val="left" w:pos="720"/>
      </w:tabs>
      <w:ind w:right="-1"/>
      <w:jc w:val="center"/>
      <w:rPr>
        <w:rFonts w:ascii="Verdana" w:hAnsi="Verdana" w:cs="Tahoma"/>
        <w:bCs/>
        <w:sz w:val="18"/>
        <w:szCs w:val="18"/>
        <w:lang w:val="en-US"/>
      </w:rPr>
    </w:pPr>
  </w:p>
  <w:p w:rsidR="00BF5776" w:rsidRPr="00A35162" w:rsidRDefault="00BF5776" w:rsidP="00BF5776">
    <w:pPr>
      <w:pStyle w:val="Footer"/>
      <w:rPr>
        <w:rFonts w:ascii="Tahoma" w:hAnsi="Tahoma" w:cs="Tahoma"/>
        <w:sz w:val="17"/>
        <w:lang w:val="en-US"/>
      </w:rPr>
    </w:pPr>
  </w:p>
  <w:p w:rsidR="00BF5776" w:rsidRPr="00BF5776" w:rsidRDefault="00BF5776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5F" w:rsidRDefault="0072515F" w:rsidP="0035049A">
      <w:pPr>
        <w:spacing w:after="0" w:line="240" w:lineRule="auto"/>
      </w:pPr>
      <w:r>
        <w:separator/>
      </w:r>
    </w:p>
  </w:footnote>
  <w:footnote w:type="continuationSeparator" w:id="0">
    <w:p w:rsidR="0072515F" w:rsidRDefault="0072515F" w:rsidP="0035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9A" w:rsidRDefault="004417B2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-379095</wp:posOffset>
          </wp:positionV>
          <wp:extent cx="2047875" cy="952500"/>
          <wp:effectExtent l="19050" t="0" r="9525" b="0"/>
          <wp:wrapNone/>
          <wp:docPr id="2" name="Εικόνα 1" descr="C:\Documents and Settings\user\Επιφάνεια εργασίας\ID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Επιφάνεια εργασίας\ID log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049A"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-325755</wp:posOffset>
          </wp:positionH>
          <wp:positionV relativeFrom="paragraph">
            <wp:posOffset>-140970</wp:posOffset>
          </wp:positionV>
          <wp:extent cx="3952875" cy="495300"/>
          <wp:effectExtent l="19050" t="0" r="9525" b="0"/>
          <wp:wrapNone/>
          <wp:docPr id="1" name="Picture 1" descr="C:\Users\Afroditi\Desktop\LOGO MBA INTERNATIONAL\logo_im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froditi\Desktop\LOGO MBA INTERNATIONAL\logo_imb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7A0F28"/>
    <w:rsid w:val="000123E5"/>
    <w:rsid w:val="00013ECD"/>
    <w:rsid w:val="00015CA2"/>
    <w:rsid w:val="0006251C"/>
    <w:rsid w:val="0007452C"/>
    <w:rsid w:val="000957ED"/>
    <w:rsid w:val="000B7E7C"/>
    <w:rsid w:val="00100661"/>
    <w:rsid w:val="00103551"/>
    <w:rsid w:val="001D0DFD"/>
    <w:rsid w:val="00206CAC"/>
    <w:rsid w:val="00265F57"/>
    <w:rsid w:val="002B4258"/>
    <w:rsid w:val="00311D8F"/>
    <w:rsid w:val="00320167"/>
    <w:rsid w:val="0035049A"/>
    <w:rsid w:val="00365165"/>
    <w:rsid w:val="003C75C9"/>
    <w:rsid w:val="003D6DB6"/>
    <w:rsid w:val="00400448"/>
    <w:rsid w:val="0040221D"/>
    <w:rsid w:val="004417B2"/>
    <w:rsid w:val="004900EA"/>
    <w:rsid w:val="004F0001"/>
    <w:rsid w:val="00507D19"/>
    <w:rsid w:val="00512A80"/>
    <w:rsid w:val="00536C82"/>
    <w:rsid w:val="00575FE4"/>
    <w:rsid w:val="00586630"/>
    <w:rsid w:val="00591BA3"/>
    <w:rsid w:val="005D2DFF"/>
    <w:rsid w:val="00651DC0"/>
    <w:rsid w:val="006701F1"/>
    <w:rsid w:val="00671AC1"/>
    <w:rsid w:val="0072515F"/>
    <w:rsid w:val="007544BE"/>
    <w:rsid w:val="007614D9"/>
    <w:rsid w:val="00763971"/>
    <w:rsid w:val="007A0F28"/>
    <w:rsid w:val="007F5AD8"/>
    <w:rsid w:val="008F3872"/>
    <w:rsid w:val="008F649E"/>
    <w:rsid w:val="009815F9"/>
    <w:rsid w:val="009B604F"/>
    <w:rsid w:val="00A00406"/>
    <w:rsid w:val="00A0538A"/>
    <w:rsid w:val="00A635AB"/>
    <w:rsid w:val="00A9417C"/>
    <w:rsid w:val="00A9747B"/>
    <w:rsid w:val="00AC4D5F"/>
    <w:rsid w:val="00AE03C1"/>
    <w:rsid w:val="00AE149B"/>
    <w:rsid w:val="00BC5E5C"/>
    <w:rsid w:val="00BD5F72"/>
    <w:rsid w:val="00BF2126"/>
    <w:rsid w:val="00BF5776"/>
    <w:rsid w:val="00C30A26"/>
    <w:rsid w:val="00C37895"/>
    <w:rsid w:val="00C519CA"/>
    <w:rsid w:val="00C84EDC"/>
    <w:rsid w:val="00D43E68"/>
    <w:rsid w:val="00DC0CD2"/>
    <w:rsid w:val="00DD4AD1"/>
    <w:rsid w:val="00E24D26"/>
    <w:rsid w:val="00E327A5"/>
    <w:rsid w:val="00E93336"/>
    <w:rsid w:val="00EB7E0B"/>
    <w:rsid w:val="00F44623"/>
    <w:rsid w:val="00F93FDA"/>
    <w:rsid w:val="00FF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F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04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49A"/>
  </w:style>
  <w:style w:type="paragraph" w:styleId="Footer">
    <w:name w:val="footer"/>
    <w:basedOn w:val="Normal"/>
    <w:link w:val="FooterChar"/>
    <w:unhideWhenUsed/>
    <w:rsid w:val="003504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0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-gc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ueb.gr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ba.aueb.g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imba@aueb.g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mba.aueb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mscomm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lilad</cp:lastModifiedBy>
  <cp:revision>3</cp:revision>
  <cp:lastPrinted>2013-06-28T08:28:00Z</cp:lastPrinted>
  <dcterms:created xsi:type="dcterms:W3CDTF">2013-06-28T08:26:00Z</dcterms:created>
  <dcterms:modified xsi:type="dcterms:W3CDTF">2013-06-28T08:31:00Z</dcterms:modified>
</cp:coreProperties>
</file>