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02" w:rsidRDefault="00D47A02" w:rsidP="00D74AF3">
      <w:pPr>
        <w:jc w:val="center"/>
        <w:rPr>
          <w:rFonts w:ascii="Verdana" w:hAnsi="Verdana"/>
          <w:b/>
          <w:lang w:val="en-US"/>
        </w:rPr>
      </w:pPr>
      <w:r w:rsidRPr="00D47A02">
        <w:rPr>
          <w:rFonts w:ascii="Verdana" w:hAnsi="Verdana"/>
          <w:b/>
          <w:noProof/>
          <w:lang w:eastAsia="el-GR"/>
        </w:rPr>
        <w:drawing>
          <wp:inline distT="0" distB="0" distL="0" distR="0">
            <wp:extent cx="1002030" cy="588645"/>
            <wp:effectExtent l="19050" t="0" r="7620" b="0"/>
            <wp:docPr id="1" name="Picture 1" descr="H:\General\Logos\PBF\Low Res\JSL PBF 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eneral\Logos\PBF\Low Res\JSL PBF G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021" w:rsidRPr="00C6034E" w:rsidRDefault="00D74AF3" w:rsidP="00D74AF3">
      <w:pPr>
        <w:jc w:val="center"/>
        <w:rPr>
          <w:rFonts w:ascii="Verdana" w:hAnsi="Verdana"/>
          <w:b/>
        </w:rPr>
      </w:pPr>
      <w:r w:rsidRPr="009842CA">
        <w:rPr>
          <w:rFonts w:ascii="Verdana" w:hAnsi="Verdana"/>
          <w:b/>
        </w:rPr>
        <w:t>Προκήρυξη Προπτυχιακών Υποτροφιών Κοινωφελούς Ιδρύματος Ιωάννη Σ. Λάτση</w:t>
      </w:r>
      <w:r w:rsidR="00C6034E" w:rsidRPr="00C6034E">
        <w:rPr>
          <w:rFonts w:ascii="Verdana" w:hAnsi="Verdana"/>
          <w:b/>
        </w:rPr>
        <w:t xml:space="preserve"> 2014-15</w:t>
      </w:r>
    </w:p>
    <w:p w:rsidR="000D71FE" w:rsidRDefault="00D74AF3" w:rsidP="00D74AF3">
      <w:pPr>
        <w:jc w:val="both"/>
        <w:rPr>
          <w:rFonts w:ascii="Verdana" w:hAnsi="Verdana"/>
        </w:rPr>
      </w:pPr>
      <w:r w:rsidRPr="00D74AF3">
        <w:rPr>
          <w:rFonts w:ascii="Verdana" w:hAnsi="Verdana"/>
        </w:rPr>
        <w:t>Το Κοινωφελές Ίδρ</w:t>
      </w:r>
      <w:r w:rsidR="00CD7408">
        <w:rPr>
          <w:rFonts w:ascii="Verdana" w:hAnsi="Verdana"/>
        </w:rPr>
        <w:t>υμα Ιωάννη Σ. Λάτση προκηρύσσει</w:t>
      </w:r>
      <w:r w:rsidR="00B8357D">
        <w:rPr>
          <w:rFonts w:ascii="Verdana" w:hAnsi="Verdana"/>
        </w:rPr>
        <w:t xml:space="preserve"> 25 </w:t>
      </w:r>
      <w:r w:rsidRPr="00D74AF3">
        <w:rPr>
          <w:rFonts w:ascii="Verdana" w:hAnsi="Verdana"/>
        </w:rPr>
        <w:t xml:space="preserve">υποτροφίες για προπτυχιακές σπουδές το ακαδημαϊκό έτος 2014-15. </w:t>
      </w:r>
      <w:r w:rsidR="000D71FE">
        <w:rPr>
          <w:rFonts w:ascii="Verdana" w:hAnsi="Verdana"/>
        </w:rPr>
        <w:t>Οι Υποτροφί</w:t>
      </w:r>
      <w:r w:rsidR="00CD7408">
        <w:rPr>
          <w:rFonts w:ascii="Verdana" w:hAnsi="Verdana"/>
        </w:rPr>
        <w:t>ες θα χορηγηθούν σε αποφοίτους ε</w:t>
      </w:r>
      <w:r w:rsidR="000D71FE">
        <w:rPr>
          <w:rFonts w:ascii="Verdana" w:hAnsi="Verdana"/>
        </w:rPr>
        <w:t>λληνικών εκπαιδευτηρίων μέσης εκπαίδευσης του σχολι</w:t>
      </w:r>
      <w:r w:rsidR="009842CA">
        <w:rPr>
          <w:rFonts w:ascii="Verdana" w:hAnsi="Verdana"/>
        </w:rPr>
        <w:t>κού έτους 2013-14, που ολοκλήρωσαν την εγγραφή τους</w:t>
      </w:r>
      <w:r w:rsidR="000D71FE">
        <w:rPr>
          <w:rFonts w:ascii="Verdana" w:hAnsi="Verdana"/>
        </w:rPr>
        <w:t xml:space="preserve"> σε</w:t>
      </w:r>
      <w:r w:rsidR="00C358BC">
        <w:rPr>
          <w:rFonts w:ascii="Verdana" w:hAnsi="Verdana"/>
        </w:rPr>
        <w:t xml:space="preserve"> δημόσιο Πανεπιστήμιο</w:t>
      </w:r>
      <w:r w:rsidR="000D71FE">
        <w:rPr>
          <w:rFonts w:ascii="Verdana" w:hAnsi="Verdana"/>
        </w:rPr>
        <w:t xml:space="preserve"> ή Τ.Ε.Ι. της χώρας ως π</w:t>
      </w:r>
      <w:r w:rsidR="00C6034E">
        <w:rPr>
          <w:rFonts w:ascii="Verdana" w:hAnsi="Verdana"/>
        </w:rPr>
        <w:t>ρωτοετεί</w:t>
      </w:r>
      <w:r w:rsidR="009842CA">
        <w:rPr>
          <w:rFonts w:ascii="Verdana" w:hAnsi="Verdana"/>
        </w:rPr>
        <w:t>ς για το ακαδημαϊκό έτος 2014-15</w:t>
      </w:r>
      <w:r w:rsidR="000D71FE">
        <w:rPr>
          <w:rFonts w:ascii="Verdana" w:hAnsi="Verdana"/>
        </w:rPr>
        <w:t>.</w:t>
      </w:r>
    </w:p>
    <w:p w:rsidR="000D71FE" w:rsidRPr="009842CA" w:rsidRDefault="000D71FE" w:rsidP="00D74AF3">
      <w:pPr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ab/>
      </w:r>
      <w:r w:rsidR="00C6034E">
        <w:rPr>
          <w:rFonts w:ascii="Verdana" w:hAnsi="Verdana"/>
          <w:u w:val="single"/>
        </w:rPr>
        <w:t>ΟΡΟΙ ΚΑΙ ΠΡΟΫΠΟΘΕΣΕΙΣ</w:t>
      </w:r>
    </w:p>
    <w:p w:rsidR="00B8357D" w:rsidRDefault="00B8357D" w:rsidP="00D74AF3">
      <w:pPr>
        <w:jc w:val="both"/>
        <w:rPr>
          <w:rFonts w:ascii="Verdana" w:hAnsi="Verdana"/>
        </w:rPr>
      </w:pPr>
      <w:r>
        <w:rPr>
          <w:rFonts w:ascii="Verdana" w:hAnsi="Verdana"/>
        </w:rPr>
        <w:t>Οι υποψήφιοι μπορούν να υποβάλουν αίτηση εφόσον πληρούν τις παρακάτω προϋποθέσεις:</w:t>
      </w:r>
    </w:p>
    <w:p w:rsidR="00B8357D" w:rsidRDefault="00B8357D" w:rsidP="00B8357D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Εγγράφονται </w:t>
      </w:r>
      <w:r w:rsidR="00DF423A">
        <w:rPr>
          <w:rFonts w:ascii="Verdana" w:hAnsi="Verdana"/>
        </w:rPr>
        <w:t xml:space="preserve">για πρώτη φορά σε δημόσια Πανεπιστήμια ή </w:t>
      </w:r>
      <w:r w:rsidR="00CD7408">
        <w:rPr>
          <w:rFonts w:ascii="Verdana" w:hAnsi="Verdana"/>
        </w:rPr>
        <w:t>Τ.Ε.Ι. της Ελλάδας</w:t>
      </w:r>
      <w:r>
        <w:rPr>
          <w:rFonts w:ascii="Verdana" w:hAnsi="Verdana"/>
        </w:rPr>
        <w:t xml:space="preserve"> μετά από τη διαδικασία Πανελλαδικών Εξετάσεων του Ιουνίου 2014.</w:t>
      </w:r>
    </w:p>
    <w:p w:rsidR="00B8357D" w:rsidRDefault="00B8357D" w:rsidP="00B8357D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Το τμήμα στο οποίο εγγράφονται είναι σε άλλο </w:t>
      </w:r>
      <w:r w:rsidR="000A11C9">
        <w:rPr>
          <w:rFonts w:ascii="Verdana" w:hAnsi="Verdana"/>
        </w:rPr>
        <w:t xml:space="preserve">τόπο από τον τόπο </w:t>
      </w:r>
      <w:r>
        <w:rPr>
          <w:rFonts w:ascii="Verdana" w:hAnsi="Verdana"/>
        </w:rPr>
        <w:t xml:space="preserve">του εκπαιδευτηρίου μέσης εκπαίδευσης που αποφοίτησαν και του </w:t>
      </w:r>
      <w:r w:rsidR="000A11C9">
        <w:rPr>
          <w:rFonts w:ascii="Verdana" w:hAnsi="Verdana"/>
        </w:rPr>
        <w:t>τόπου</w:t>
      </w:r>
      <w:r>
        <w:rPr>
          <w:rFonts w:ascii="Verdana" w:hAnsi="Verdana"/>
        </w:rPr>
        <w:t xml:space="preserve"> μόνιμης κατοικίας της οικογένειάς τους.</w:t>
      </w:r>
    </w:p>
    <w:p w:rsidR="00A94AC6" w:rsidRPr="00A94AC6" w:rsidRDefault="00A94AC6" w:rsidP="00B8357D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A94AC6">
        <w:rPr>
          <w:rFonts w:ascii="Verdana" w:hAnsi="Verdana"/>
        </w:rPr>
        <w:t>Έχουν συγκεντρώσει γενικό βαθμό πρόσβασης στις πανελλαδικές εξετάσεις τουλάχιστον δεκαπέντε (15,00) χωρίς τα ειδικά μαθήματα.</w:t>
      </w:r>
    </w:p>
    <w:p w:rsidR="00B8357D" w:rsidRDefault="00B8357D" w:rsidP="00B8357D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Το ετήσιο συνολικό δηλωθέν οικογενειακό εισό</w:t>
      </w:r>
      <w:r w:rsidR="0021659E">
        <w:rPr>
          <w:rFonts w:ascii="Verdana" w:hAnsi="Verdana"/>
        </w:rPr>
        <w:t>δημα για το οικονομικό έτος 2014</w:t>
      </w:r>
      <w:r>
        <w:rPr>
          <w:rFonts w:ascii="Verdana" w:hAnsi="Verdana"/>
        </w:rPr>
        <w:t xml:space="preserve"> δεν ξεπερνά το ποσό των είκοσι χιλιάδων Ευρώ (20.000€). </w:t>
      </w:r>
    </w:p>
    <w:p w:rsidR="00B8357D" w:rsidRDefault="007D050C" w:rsidP="00B8357D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Δε </w:t>
      </w:r>
      <w:r w:rsidR="00B8357D">
        <w:rPr>
          <w:rFonts w:ascii="Verdana" w:hAnsi="Verdana"/>
        </w:rPr>
        <w:t>λαμβάνουν άλλη υποτροφία από οποιοδήποτε φορέα.</w:t>
      </w:r>
    </w:p>
    <w:p w:rsidR="009842CA" w:rsidRPr="009842CA" w:rsidRDefault="009842CA" w:rsidP="009842CA">
      <w:pPr>
        <w:jc w:val="both"/>
        <w:rPr>
          <w:rFonts w:ascii="Verdana" w:hAnsi="Verdana"/>
        </w:rPr>
      </w:pPr>
      <w:r>
        <w:rPr>
          <w:rFonts w:ascii="Verdana" w:hAnsi="Verdana"/>
        </w:rPr>
        <w:t>Όσες αιτήσεις δεν πληρούν τις παραπάνω προϋποθέσεις δε θα αξιολογηθούν.</w:t>
      </w:r>
      <w:r w:rsidR="009B590F">
        <w:rPr>
          <w:rFonts w:ascii="Verdana" w:hAnsi="Verdana"/>
        </w:rPr>
        <w:t xml:space="preserve"> </w:t>
      </w:r>
      <w:r w:rsidR="00C35D05">
        <w:rPr>
          <w:rFonts w:ascii="Verdana" w:hAnsi="Verdana"/>
        </w:rPr>
        <w:t>Σε περίπτωση αλλαγής οποιουδήποτε από τα</w:t>
      </w:r>
      <w:r w:rsidR="000A11C9">
        <w:rPr>
          <w:rFonts w:ascii="Verdana" w:hAnsi="Verdana"/>
        </w:rPr>
        <w:t xml:space="preserve"> υποβληθέντα στοιχεία τροποποιηθεί</w:t>
      </w:r>
      <w:r w:rsidR="007F35FC">
        <w:rPr>
          <w:rFonts w:ascii="Verdana" w:hAnsi="Verdana"/>
        </w:rPr>
        <w:t xml:space="preserve"> (π.χ. μετεγ</w:t>
      </w:r>
      <w:r w:rsidR="00C35D05">
        <w:rPr>
          <w:rFonts w:ascii="Verdana" w:hAnsi="Verdana"/>
        </w:rPr>
        <w:t>γραφή, αλλαγή μόνιμου τόπου κατοικίας οικογένειας υποψηφίου κ.λπ.)</w:t>
      </w:r>
      <w:r w:rsidR="00C6034E">
        <w:rPr>
          <w:rFonts w:ascii="Verdana" w:hAnsi="Verdana"/>
        </w:rPr>
        <w:t>,</w:t>
      </w:r>
      <w:r w:rsidR="00C35D05">
        <w:rPr>
          <w:rFonts w:ascii="Verdana" w:hAnsi="Verdana"/>
        </w:rPr>
        <w:t xml:space="preserve"> το Ίδρυμα θα εξετάσει εκ νέου την αίτηση και έχει τη δυνατότητα διακοπής της υποτροφίας.</w:t>
      </w:r>
    </w:p>
    <w:p w:rsidR="00B8357D" w:rsidRPr="009842CA" w:rsidRDefault="00B8357D" w:rsidP="00B8357D">
      <w:pPr>
        <w:ind w:left="720"/>
        <w:jc w:val="both"/>
        <w:rPr>
          <w:rFonts w:ascii="Verdana" w:hAnsi="Verdana"/>
          <w:u w:val="single"/>
        </w:rPr>
      </w:pPr>
      <w:r w:rsidRPr="009842CA">
        <w:rPr>
          <w:rFonts w:ascii="Verdana" w:hAnsi="Verdana"/>
          <w:u w:val="single"/>
        </w:rPr>
        <w:t>ΥΠΟΒΟΛΗ ΑΙΤΗΣΗΣ</w:t>
      </w:r>
    </w:p>
    <w:p w:rsidR="000A11C9" w:rsidRDefault="00B8357D" w:rsidP="00B835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Οι αιτήσεις θα γίνουν αποκλειστικά ηλεκτρονικά μέσω του ειδικά διαμορφωμένου συστήματος στη διεύθυνση </w:t>
      </w:r>
      <w:hyperlink r:id="rId7" w:history="1">
        <w:r w:rsidR="00DE3EC1" w:rsidRPr="00DD50AD">
          <w:rPr>
            <w:rStyle w:val="Hyperlink"/>
            <w:rFonts w:ascii="Verdana" w:hAnsi="Verdana"/>
            <w:lang w:val="en-US"/>
          </w:rPr>
          <w:t>www</w:t>
        </w:r>
        <w:r w:rsidR="00DE3EC1" w:rsidRPr="00DD50AD">
          <w:rPr>
            <w:rStyle w:val="Hyperlink"/>
            <w:rFonts w:ascii="Verdana" w:hAnsi="Verdana"/>
          </w:rPr>
          <w:t>.</w:t>
        </w:r>
        <w:proofErr w:type="spellStart"/>
        <w:r w:rsidR="00DE3EC1" w:rsidRPr="00DD50AD">
          <w:rPr>
            <w:rStyle w:val="Hyperlink"/>
            <w:rFonts w:ascii="Verdana" w:hAnsi="Verdana"/>
            <w:lang w:val="en-US"/>
          </w:rPr>
          <w:t>latsis</w:t>
        </w:r>
        <w:proofErr w:type="spellEnd"/>
        <w:r w:rsidR="00DE3EC1" w:rsidRPr="00DD50AD">
          <w:rPr>
            <w:rStyle w:val="Hyperlink"/>
            <w:rFonts w:ascii="Verdana" w:hAnsi="Verdana"/>
          </w:rPr>
          <w:t>-</w:t>
        </w:r>
        <w:r w:rsidR="00DE3EC1" w:rsidRPr="00DD50AD">
          <w:rPr>
            <w:rStyle w:val="Hyperlink"/>
            <w:rFonts w:ascii="Verdana" w:hAnsi="Verdana"/>
            <w:lang w:val="en-US"/>
          </w:rPr>
          <w:t>scholarships</w:t>
        </w:r>
        <w:r w:rsidR="00DE3EC1" w:rsidRPr="00DD50AD">
          <w:rPr>
            <w:rStyle w:val="Hyperlink"/>
            <w:rFonts w:ascii="Verdana" w:hAnsi="Verdana"/>
          </w:rPr>
          <w:t>.</w:t>
        </w:r>
        <w:proofErr w:type="spellStart"/>
        <w:r w:rsidR="00DE3EC1" w:rsidRPr="00DD50AD">
          <w:rPr>
            <w:rStyle w:val="Hyperlink"/>
            <w:rFonts w:ascii="Verdana" w:hAnsi="Verdana"/>
            <w:lang w:val="en-US"/>
          </w:rPr>
          <w:t>gr</w:t>
        </w:r>
        <w:proofErr w:type="spellEnd"/>
      </w:hyperlink>
      <w:r w:rsidR="00C6034E">
        <w:t>.</w:t>
      </w:r>
      <w:r w:rsidR="00DE3EC1" w:rsidRPr="00DE3EC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</w:p>
    <w:p w:rsidR="0021659E" w:rsidRDefault="0021659E" w:rsidP="00B8357D">
      <w:pPr>
        <w:jc w:val="both"/>
        <w:rPr>
          <w:rFonts w:ascii="Verdana" w:hAnsi="Verdana"/>
        </w:rPr>
      </w:pPr>
      <w:r>
        <w:rPr>
          <w:rFonts w:ascii="Verdana" w:hAnsi="Verdana"/>
        </w:rPr>
        <w:t>Στην ηλεκτρονική αίτηση οι υποψήφιοι πρέπει να ψηφιοποιήσουν και να επισυνάψουν τα παρακάτω δικαιολογητικά:</w:t>
      </w:r>
    </w:p>
    <w:p w:rsidR="0021659E" w:rsidRDefault="0021659E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21659E">
        <w:rPr>
          <w:rFonts w:ascii="Verdana" w:hAnsi="Verdana"/>
        </w:rPr>
        <w:t>Απολυτήριο από το Λύκειο αποφοίτησης.</w:t>
      </w:r>
    </w:p>
    <w:p w:rsidR="0021659E" w:rsidRDefault="0021659E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21659E">
        <w:rPr>
          <w:rFonts w:ascii="Verdana" w:hAnsi="Verdana"/>
        </w:rPr>
        <w:t>Βεβαίωση Πρόσβασης (στην Τριτοβάθμια Εκπαίδευση)</w:t>
      </w:r>
      <w:r>
        <w:rPr>
          <w:rFonts w:ascii="Verdana" w:hAnsi="Verdana"/>
        </w:rPr>
        <w:t>.</w:t>
      </w:r>
    </w:p>
    <w:p w:rsidR="0021659E" w:rsidRDefault="0021659E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</w:t>
      </w:r>
      <w:r w:rsidRPr="0021659E">
        <w:rPr>
          <w:rFonts w:ascii="Verdana" w:hAnsi="Verdana"/>
        </w:rPr>
        <w:t>Βεβαίωση εγγρα</w:t>
      </w:r>
      <w:r w:rsidR="009842CA">
        <w:rPr>
          <w:rFonts w:ascii="Verdana" w:hAnsi="Verdana"/>
        </w:rPr>
        <w:t>φής από τη Γραμματεία του Τμήματος</w:t>
      </w:r>
      <w:r w:rsidRPr="0021659E">
        <w:rPr>
          <w:rFonts w:ascii="Verdana" w:hAnsi="Verdana"/>
        </w:rPr>
        <w:t xml:space="preserve"> </w:t>
      </w:r>
      <w:r w:rsidR="009842CA">
        <w:rPr>
          <w:rFonts w:ascii="Verdana" w:hAnsi="Verdana"/>
        </w:rPr>
        <w:t>στο οποίο</w:t>
      </w:r>
      <w:r w:rsidR="00CD7408">
        <w:rPr>
          <w:rFonts w:ascii="Verdana" w:hAnsi="Verdana"/>
        </w:rPr>
        <w:t xml:space="preserve"> έχουν εισαχθεί</w:t>
      </w:r>
      <w:r w:rsidRPr="0021659E">
        <w:rPr>
          <w:rFonts w:ascii="Verdana" w:hAnsi="Verdana"/>
        </w:rPr>
        <w:t>.</w:t>
      </w:r>
    </w:p>
    <w:p w:rsidR="0021659E" w:rsidRDefault="00C6034E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B97951">
        <w:rPr>
          <w:rFonts w:ascii="Verdana" w:hAnsi="Verdana"/>
        </w:rPr>
        <w:t>Εκκαθαριστικά Σημειώματα Φορολογίας Εισοδήματος για τα</w:t>
      </w:r>
      <w:r w:rsidR="0021659E" w:rsidRPr="0021659E">
        <w:rPr>
          <w:rFonts w:ascii="Verdana" w:hAnsi="Verdana"/>
        </w:rPr>
        <w:t xml:space="preserve"> </w:t>
      </w:r>
      <w:r w:rsidR="00B97951">
        <w:rPr>
          <w:rFonts w:ascii="Verdana" w:hAnsi="Verdana"/>
        </w:rPr>
        <w:t>οικονομικά έτη</w:t>
      </w:r>
      <w:r w:rsidR="0021659E">
        <w:rPr>
          <w:rFonts w:ascii="Verdana" w:hAnsi="Verdana"/>
        </w:rPr>
        <w:t xml:space="preserve"> 2014</w:t>
      </w:r>
      <w:r w:rsidR="009842CA">
        <w:rPr>
          <w:rFonts w:ascii="Verdana" w:hAnsi="Verdana"/>
        </w:rPr>
        <w:t xml:space="preserve"> και 2013</w:t>
      </w:r>
      <w:r w:rsidR="0021659E">
        <w:rPr>
          <w:rFonts w:ascii="Verdana" w:hAnsi="Verdana"/>
        </w:rPr>
        <w:t xml:space="preserve"> των γονέων του</w:t>
      </w:r>
      <w:r w:rsidR="009842CA">
        <w:rPr>
          <w:rFonts w:ascii="Verdana" w:hAnsi="Verdana"/>
        </w:rPr>
        <w:t>ς</w:t>
      </w:r>
      <w:r w:rsidR="00B97951">
        <w:rPr>
          <w:rFonts w:ascii="Verdana" w:hAnsi="Verdana"/>
        </w:rPr>
        <w:t xml:space="preserve"> ή και </w:t>
      </w:r>
      <w:r w:rsidR="000A11C9">
        <w:rPr>
          <w:rFonts w:ascii="Verdana" w:hAnsi="Verdana"/>
        </w:rPr>
        <w:t>τα προσωπικά</w:t>
      </w:r>
      <w:r w:rsidR="0021659E">
        <w:rPr>
          <w:rFonts w:ascii="Verdana" w:hAnsi="Verdana"/>
        </w:rPr>
        <w:t xml:space="preserve"> του</w:t>
      </w:r>
      <w:r w:rsidR="009842CA">
        <w:rPr>
          <w:rFonts w:ascii="Verdana" w:hAnsi="Verdana"/>
        </w:rPr>
        <w:t>ς</w:t>
      </w:r>
      <w:r w:rsidR="00B97951">
        <w:rPr>
          <w:rFonts w:ascii="Verdana" w:hAnsi="Verdana"/>
        </w:rPr>
        <w:t xml:space="preserve"> εφόσον υπάρχουν</w:t>
      </w:r>
      <w:r w:rsidR="0021659E">
        <w:rPr>
          <w:rFonts w:ascii="Verdana" w:hAnsi="Verdana"/>
        </w:rPr>
        <w:t>.</w:t>
      </w:r>
      <w:r w:rsidR="0021659E" w:rsidRPr="0021659E">
        <w:rPr>
          <w:rFonts w:ascii="Verdana" w:hAnsi="Verdana"/>
        </w:rPr>
        <w:t xml:space="preserve"> </w:t>
      </w:r>
    </w:p>
    <w:p w:rsidR="0021659E" w:rsidRDefault="0021659E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C6034E">
        <w:rPr>
          <w:rFonts w:ascii="Verdana" w:hAnsi="Verdana"/>
        </w:rPr>
        <w:t>Π</w:t>
      </w:r>
      <w:r w:rsidRPr="0021659E">
        <w:rPr>
          <w:rFonts w:ascii="Verdana" w:hAnsi="Verdana"/>
        </w:rPr>
        <w:t>ιστοποιητικό οικογε</w:t>
      </w:r>
      <w:r w:rsidR="000A11C9">
        <w:rPr>
          <w:rFonts w:ascii="Verdana" w:hAnsi="Verdana"/>
        </w:rPr>
        <w:t>νειακής κατάστασης</w:t>
      </w:r>
      <w:r w:rsidRPr="0021659E">
        <w:rPr>
          <w:rFonts w:ascii="Verdana" w:hAnsi="Verdana"/>
        </w:rPr>
        <w:t>.</w:t>
      </w:r>
    </w:p>
    <w:p w:rsidR="009842CA" w:rsidRDefault="009842CA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>Στη δεύτερη φάση</w:t>
      </w:r>
      <w:r w:rsidR="000A11C9">
        <w:rPr>
          <w:rFonts w:ascii="Verdana" w:hAnsi="Verdana"/>
        </w:rPr>
        <w:t xml:space="preserve"> αξιολόγησης</w:t>
      </w:r>
      <w:r>
        <w:rPr>
          <w:rFonts w:ascii="Verdana" w:hAnsi="Verdana"/>
        </w:rPr>
        <w:t xml:space="preserve"> οι υποψήφιοι που θα έχουν προηγηθεί με βάση τα μόρια που θα συγκεντρώσουν στις τελικές λίστες επιλογής,</w:t>
      </w:r>
      <w:r w:rsidR="00CD7408">
        <w:rPr>
          <w:rFonts w:ascii="Verdana" w:hAnsi="Verdana"/>
        </w:rPr>
        <w:t xml:space="preserve"> θα ειδοποιηθούν και θα έχουν μι</w:t>
      </w:r>
      <w:r>
        <w:rPr>
          <w:rFonts w:ascii="Verdana" w:hAnsi="Verdana"/>
        </w:rPr>
        <w:t>α εβδομάδα ώστε να στείλουν ταχυδρομικά στο Ίδρυμα πρόσθετα δικαιολογητικά που τεκμηριώνουν την ύπαρξη προβλημάτων υγείας ή άλλων κοινωνικών και οικονομικών ζητημάτων</w:t>
      </w:r>
      <w:r w:rsidR="00C6034E">
        <w:rPr>
          <w:rFonts w:ascii="Verdana" w:hAnsi="Verdana"/>
        </w:rPr>
        <w:t>,</w:t>
      </w:r>
      <w:r>
        <w:rPr>
          <w:rFonts w:ascii="Verdana" w:hAnsi="Verdana"/>
        </w:rPr>
        <w:t xml:space="preserve"> όπως αυτά έχουν δηλωθεί στην αίτηση. </w:t>
      </w:r>
      <w:r w:rsidR="000A11C9">
        <w:rPr>
          <w:rFonts w:ascii="Verdana" w:hAnsi="Verdana"/>
        </w:rPr>
        <w:t>Σε περίπτωση που οι υποψήφιοι δεν τεκμηριώσουν με επίσημα έγγραφα από τους αρμόδιους δημόσιους φορείς</w:t>
      </w:r>
      <w:r w:rsidR="00CD7408">
        <w:rPr>
          <w:rFonts w:ascii="Verdana" w:hAnsi="Verdana"/>
        </w:rPr>
        <w:t>,</w:t>
      </w:r>
      <w:r w:rsidR="000A11C9">
        <w:rPr>
          <w:rFonts w:ascii="Verdana" w:hAnsi="Verdana"/>
        </w:rPr>
        <w:t xml:space="preserve"> όσα δηλώνουν στην αίτησή </w:t>
      </w:r>
      <w:r w:rsidR="00CD7408">
        <w:rPr>
          <w:rFonts w:ascii="Verdana" w:hAnsi="Verdana"/>
        </w:rPr>
        <w:t>τους,</w:t>
      </w:r>
      <w:r w:rsidR="000A11C9">
        <w:rPr>
          <w:rFonts w:ascii="Verdana" w:hAnsi="Verdana"/>
        </w:rPr>
        <w:t xml:space="preserve"> θα αποκλειστούν από τη διαδικασία αξιολόγησης. </w:t>
      </w:r>
      <w:r>
        <w:rPr>
          <w:rFonts w:ascii="Verdana" w:hAnsi="Verdana"/>
        </w:rPr>
        <w:t>Εφόσον κριθεί αναγκαίο κατά τη διάρκεια της αξιολόγησης οι υποψήφιοι θα κληθούν σε συνέντευξη.</w:t>
      </w:r>
    </w:p>
    <w:p w:rsidR="00BE473A" w:rsidRPr="00BE473A" w:rsidRDefault="00BE473A" w:rsidP="00BE473A">
      <w:pPr>
        <w:ind w:firstLine="720"/>
        <w:jc w:val="both"/>
        <w:rPr>
          <w:rFonts w:ascii="Verdana" w:hAnsi="Verdana"/>
          <w:u w:val="single"/>
        </w:rPr>
      </w:pPr>
      <w:r w:rsidRPr="00BE473A">
        <w:rPr>
          <w:rFonts w:ascii="Verdana" w:hAnsi="Verdana"/>
          <w:u w:val="single"/>
        </w:rPr>
        <w:t>Δ</w:t>
      </w:r>
      <w:r w:rsidR="00C6034E">
        <w:rPr>
          <w:rFonts w:ascii="Verdana" w:hAnsi="Verdana"/>
          <w:u w:val="single"/>
        </w:rPr>
        <w:t>ΙΑΡΚΕΙΑ ΚΑΙ ΑΝΑΝΕΩΣΗ ΥΠΟΤΡΟΦΙΑΣ</w:t>
      </w:r>
    </w:p>
    <w:p w:rsidR="009842CA" w:rsidRDefault="009842CA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>Η διάρκεια της υποτροφίας είναι για όλα τα έτη σπουδών που ορίζει ο κανονισμός σπουδών εκάστοτε τ</w:t>
      </w:r>
      <w:r w:rsidR="007F26C2">
        <w:rPr>
          <w:rFonts w:ascii="Verdana" w:hAnsi="Verdana"/>
        </w:rPr>
        <w:t>μήματος και δε θα ξεπερνά τις τρεις χιλιάδες διακόσια ευρώ (3.2</w:t>
      </w:r>
      <w:r>
        <w:rPr>
          <w:rFonts w:ascii="Verdana" w:hAnsi="Verdana"/>
        </w:rPr>
        <w:t>00€)</w:t>
      </w:r>
      <w:r w:rsidR="00C6034E">
        <w:rPr>
          <w:rFonts w:ascii="Verdana" w:hAnsi="Verdana"/>
        </w:rPr>
        <w:t xml:space="preserve"> ετησίως</w:t>
      </w:r>
      <w:r>
        <w:rPr>
          <w:rFonts w:ascii="Verdana" w:hAnsi="Verdana"/>
        </w:rPr>
        <w:t xml:space="preserve">. Οι Υπότροφοι για να ανανεώσουν την υποτροφία τους την επόμενη ακαδημαϊκή χρονιά, πρέπει να έχουν συγκεντρώσει ετήσιο μέσο όρο βαθμολογίας πάνω από οχτώ (8) και να χρωστούν έως τρία (3) μαθήματα.  </w:t>
      </w:r>
    </w:p>
    <w:p w:rsidR="00BE473A" w:rsidRPr="00D47A02" w:rsidRDefault="00C6034E" w:rsidP="00BE473A">
      <w:pPr>
        <w:ind w:firstLine="720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ΧΡΟΝΟΔΙΑΓΡΑΜΜΑ</w:t>
      </w:r>
    </w:p>
    <w:p w:rsidR="00BE473A" w:rsidRDefault="00BE473A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>Υποβολή ηλε</w:t>
      </w:r>
      <w:r w:rsidR="00CD7408">
        <w:rPr>
          <w:rFonts w:ascii="Verdana" w:hAnsi="Verdana"/>
        </w:rPr>
        <w:t>κτρονικών αιτήσεων: Παρασκευή 3 Οκτωβρίου έως Τετάρτη 15</w:t>
      </w:r>
      <w:r>
        <w:rPr>
          <w:rFonts w:ascii="Verdana" w:hAnsi="Verdana"/>
        </w:rPr>
        <w:t xml:space="preserve"> Οκτωβρίου 2014.</w:t>
      </w:r>
    </w:p>
    <w:p w:rsidR="00BE473A" w:rsidRDefault="007F26C2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Ανακοίνωση αποτελεσμάτων: </w:t>
      </w:r>
      <w:r w:rsidR="007D050C">
        <w:rPr>
          <w:rFonts w:ascii="Verdana" w:hAnsi="Verdana"/>
        </w:rPr>
        <w:t>Τέλη</w:t>
      </w:r>
      <w:r w:rsidR="00BE473A">
        <w:rPr>
          <w:rFonts w:ascii="Verdana" w:hAnsi="Verdana"/>
        </w:rPr>
        <w:t xml:space="preserve"> Νοεμβρίου 2014.</w:t>
      </w:r>
    </w:p>
    <w:p w:rsidR="00C6034E" w:rsidRDefault="00C6034E" w:rsidP="0021659E">
      <w:pPr>
        <w:jc w:val="both"/>
        <w:rPr>
          <w:rFonts w:ascii="Verdana" w:hAnsi="Verdana"/>
        </w:rPr>
      </w:pPr>
    </w:p>
    <w:p w:rsidR="00C6034E" w:rsidRPr="00C6034E" w:rsidRDefault="00C6034E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>Για περισσότερες πληροφορίες-διευκρινήσεις: τηλέφωνο 210</w:t>
      </w:r>
      <w:r w:rsidR="007D050C">
        <w:rPr>
          <w:rFonts w:ascii="Verdana" w:hAnsi="Verdana"/>
        </w:rPr>
        <w:t>6282216 (Δευτέρα-</w:t>
      </w:r>
      <w:proofErr w:type="spellStart"/>
      <w:r w:rsidR="007D050C">
        <w:rPr>
          <w:rFonts w:ascii="Verdana" w:hAnsi="Verdana"/>
        </w:rPr>
        <w:t>Πέμπτη</w:t>
      </w:r>
      <w:proofErr w:type="spellEnd"/>
      <w:r w:rsidR="007D050C">
        <w:rPr>
          <w:rFonts w:ascii="Verdana" w:hAnsi="Verdana"/>
        </w:rPr>
        <w:t xml:space="preserve"> 10.00-16</w:t>
      </w:r>
      <w:r>
        <w:rPr>
          <w:rFonts w:ascii="Verdana" w:hAnsi="Verdana"/>
        </w:rPr>
        <w:t xml:space="preserve">.00) και </w:t>
      </w:r>
      <w:r>
        <w:rPr>
          <w:rFonts w:ascii="Verdana" w:hAnsi="Verdana"/>
          <w:lang w:val="en-US"/>
        </w:rPr>
        <w:t>Email</w:t>
      </w:r>
      <w:r w:rsidRPr="00C6034E">
        <w:rPr>
          <w:rFonts w:ascii="Verdana" w:hAnsi="Verdana"/>
        </w:rPr>
        <w:t xml:space="preserve"> </w:t>
      </w:r>
      <w:hyperlink r:id="rId8" w:history="1">
        <w:r w:rsidRPr="00D42EF4">
          <w:rPr>
            <w:rStyle w:val="Hyperlink"/>
            <w:rFonts w:ascii="Verdana" w:hAnsi="Verdana"/>
            <w:lang w:val="en-US"/>
          </w:rPr>
          <w:t>scholarships</w:t>
        </w:r>
        <w:r w:rsidRPr="00D42EF4">
          <w:rPr>
            <w:rStyle w:val="Hyperlink"/>
            <w:rFonts w:ascii="Verdana" w:hAnsi="Verdana"/>
          </w:rPr>
          <w:t>@</w:t>
        </w:r>
        <w:proofErr w:type="spellStart"/>
        <w:r w:rsidRPr="00D42EF4">
          <w:rPr>
            <w:rStyle w:val="Hyperlink"/>
            <w:rFonts w:ascii="Verdana" w:hAnsi="Verdana"/>
            <w:lang w:val="en-US"/>
          </w:rPr>
          <w:t>latsis</w:t>
        </w:r>
        <w:proofErr w:type="spellEnd"/>
        <w:r w:rsidRPr="00D42EF4">
          <w:rPr>
            <w:rStyle w:val="Hyperlink"/>
            <w:rFonts w:ascii="Verdana" w:hAnsi="Verdana"/>
          </w:rPr>
          <w:t>-</w:t>
        </w:r>
        <w:r w:rsidRPr="00D42EF4">
          <w:rPr>
            <w:rStyle w:val="Hyperlink"/>
            <w:rFonts w:ascii="Verdana" w:hAnsi="Verdana"/>
            <w:lang w:val="en-US"/>
          </w:rPr>
          <w:t>foundation</w:t>
        </w:r>
        <w:r w:rsidRPr="00D42EF4">
          <w:rPr>
            <w:rStyle w:val="Hyperlink"/>
            <w:rFonts w:ascii="Verdana" w:hAnsi="Verdana"/>
          </w:rPr>
          <w:t>.</w:t>
        </w:r>
        <w:r w:rsidRPr="00D42EF4">
          <w:rPr>
            <w:rStyle w:val="Hyperlink"/>
            <w:rFonts w:ascii="Verdana" w:hAnsi="Verdana"/>
            <w:lang w:val="en-US"/>
          </w:rPr>
          <w:t>org</w:t>
        </w:r>
      </w:hyperlink>
      <w:r w:rsidRPr="00C6034E">
        <w:rPr>
          <w:rFonts w:ascii="Verdana" w:hAnsi="Verdana"/>
        </w:rPr>
        <w:t xml:space="preserve">  </w:t>
      </w:r>
    </w:p>
    <w:p w:rsidR="009B590F" w:rsidRDefault="009B590F" w:rsidP="0021659E">
      <w:pPr>
        <w:jc w:val="both"/>
        <w:rPr>
          <w:rFonts w:ascii="Verdana" w:hAnsi="Verdana"/>
        </w:rPr>
      </w:pPr>
    </w:p>
    <w:p w:rsidR="00D74AF3" w:rsidRPr="00B8357D" w:rsidRDefault="00D74AF3" w:rsidP="00B8357D">
      <w:pPr>
        <w:jc w:val="both"/>
        <w:rPr>
          <w:rFonts w:ascii="Verdana" w:hAnsi="Verdana"/>
        </w:rPr>
      </w:pPr>
    </w:p>
    <w:sectPr w:rsidR="00D74AF3" w:rsidRPr="00B8357D" w:rsidSect="002E1D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EB4"/>
    <w:multiLevelType w:val="hybridMultilevel"/>
    <w:tmpl w:val="2FC289A6"/>
    <w:lvl w:ilvl="0" w:tplc="4B36B38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AF3"/>
    <w:rsid w:val="000A11C9"/>
    <w:rsid w:val="000C794A"/>
    <w:rsid w:val="000D71FE"/>
    <w:rsid w:val="0021659E"/>
    <w:rsid w:val="0024288F"/>
    <w:rsid w:val="00275AD0"/>
    <w:rsid w:val="002E1D22"/>
    <w:rsid w:val="00356387"/>
    <w:rsid w:val="00422979"/>
    <w:rsid w:val="00456C59"/>
    <w:rsid w:val="005705F2"/>
    <w:rsid w:val="00667FAF"/>
    <w:rsid w:val="00724ADF"/>
    <w:rsid w:val="007D050C"/>
    <w:rsid w:val="007F26C2"/>
    <w:rsid w:val="007F35FC"/>
    <w:rsid w:val="00882487"/>
    <w:rsid w:val="008D3951"/>
    <w:rsid w:val="008E6ECB"/>
    <w:rsid w:val="008F784F"/>
    <w:rsid w:val="0092777C"/>
    <w:rsid w:val="009842CA"/>
    <w:rsid w:val="009B590F"/>
    <w:rsid w:val="00A946D7"/>
    <w:rsid w:val="00A94AC6"/>
    <w:rsid w:val="00B8357D"/>
    <w:rsid w:val="00B97951"/>
    <w:rsid w:val="00BE473A"/>
    <w:rsid w:val="00C358BC"/>
    <w:rsid w:val="00C35D05"/>
    <w:rsid w:val="00C6034E"/>
    <w:rsid w:val="00CD7408"/>
    <w:rsid w:val="00D47A02"/>
    <w:rsid w:val="00D74AF3"/>
    <w:rsid w:val="00D75690"/>
    <w:rsid w:val="00DE3EC1"/>
    <w:rsid w:val="00DF423A"/>
    <w:rsid w:val="00DF7AE6"/>
    <w:rsid w:val="00E60D27"/>
    <w:rsid w:val="00E74440"/>
    <w:rsid w:val="00EF6E11"/>
    <w:rsid w:val="00F4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5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57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24ADF"/>
  </w:style>
  <w:style w:type="paragraph" w:styleId="BalloonText">
    <w:name w:val="Balloon Text"/>
    <w:basedOn w:val="Normal"/>
    <w:link w:val="BalloonTextChar"/>
    <w:uiPriority w:val="99"/>
    <w:semiHidden/>
    <w:unhideWhenUsed/>
    <w:rsid w:val="00D4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latsis-foundation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tsis-scholarship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1E658-2A23-46DA-8857-DD1847AD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c_chrysanthopoulos</dc:creator>
  <cp:lastModifiedBy>c_chrysanthopoulos</cp:lastModifiedBy>
  <cp:revision>19</cp:revision>
  <cp:lastPrinted>2014-09-26T09:05:00Z</cp:lastPrinted>
  <dcterms:created xsi:type="dcterms:W3CDTF">2014-09-15T13:49:00Z</dcterms:created>
  <dcterms:modified xsi:type="dcterms:W3CDTF">2014-10-01T15:50:00Z</dcterms:modified>
</cp:coreProperties>
</file>